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4D45" w:rsidRDefault="004F4D45" w:rsidP="00AA0F34">
      <w:pPr>
        <w:spacing w:line="480" w:lineRule="auto"/>
        <w:jc w:val="center"/>
        <w:rPr>
          <w:rFonts w:ascii="Times New Roman" w:hAnsi="Times New Roman" w:cs="Times New Roman"/>
          <w:sz w:val="24"/>
          <w:szCs w:val="24"/>
        </w:rPr>
      </w:pPr>
    </w:p>
    <w:p w:rsidR="004F4D45" w:rsidRPr="004F4D45" w:rsidRDefault="004F4D45" w:rsidP="00AA0F34">
      <w:pPr>
        <w:spacing w:line="480" w:lineRule="auto"/>
        <w:rPr>
          <w:rFonts w:ascii="Times New Roman" w:hAnsi="Times New Roman" w:cs="Times New Roman"/>
          <w:sz w:val="24"/>
          <w:szCs w:val="24"/>
        </w:rPr>
      </w:pPr>
    </w:p>
    <w:p w:rsidR="004F4D45" w:rsidRDefault="004F4D45" w:rsidP="00AA0F34">
      <w:pPr>
        <w:spacing w:line="480" w:lineRule="auto"/>
        <w:rPr>
          <w:rFonts w:ascii="Times New Roman" w:hAnsi="Times New Roman" w:cs="Times New Roman"/>
          <w:sz w:val="24"/>
          <w:szCs w:val="24"/>
        </w:rPr>
      </w:pPr>
    </w:p>
    <w:p w:rsidR="002064D3" w:rsidRDefault="00A349F7" w:rsidP="00AA0F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HSBC </w:t>
      </w:r>
      <w:r w:rsidR="004F4D45">
        <w:rPr>
          <w:rFonts w:ascii="Times New Roman" w:hAnsi="Times New Roman" w:cs="Times New Roman"/>
          <w:b/>
          <w:sz w:val="24"/>
          <w:szCs w:val="24"/>
        </w:rPr>
        <w:t>IN CHINA</w:t>
      </w:r>
    </w:p>
    <w:p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F4D45" w:rsidRDefault="00A349F7" w:rsidP="00AA0F3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jc w:val="center"/>
        <w:rPr>
          <w:rFonts w:ascii="Times New Roman" w:hAnsi="Times New Roman" w:cs="Times New Roman"/>
          <w:sz w:val="24"/>
          <w:szCs w:val="24"/>
        </w:rPr>
      </w:pPr>
    </w:p>
    <w:p w:rsidR="004F4D45" w:rsidRDefault="004F4D45" w:rsidP="00AA0F34">
      <w:pPr>
        <w:spacing w:line="480" w:lineRule="auto"/>
        <w:rPr>
          <w:rFonts w:ascii="Times New Roman" w:hAnsi="Times New Roman" w:cs="Times New Roman"/>
          <w:sz w:val="24"/>
          <w:szCs w:val="24"/>
        </w:rPr>
      </w:pPr>
    </w:p>
    <w:p w:rsidR="00AA0F34" w:rsidRDefault="00AA0F34" w:rsidP="00AA0F34">
      <w:pPr>
        <w:spacing w:line="480" w:lineRule="auto"/>
        <w:rPr>
          <w:rFonts w:ascii="Times New Roman" w:hAnsi="Times New Roman" w:cs="Times New Roman"/>
          <w:sz w:val="24"/>
          <w:szCs w:val="24"/>
        </w:rPr>
      </w:pPr>
    </w:p>
    <w:p w:rsidR="004F4D45" w:rsidRDefault="00A349F7" w:rsidP="00AA0F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HSBC IN CHINA</w:t>
      </w:r>
    </w:p>
    <w:p w:rsidR="00262C94"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F4D45">
        <w:rPr>
          <w:rFonts w:ascii="Times New Roman" w:hAnsi="Times New Roman" w:cs="Times New Roman"/>
          <w:sz w:val="24"/>
          <w:szCs w:val="24"/>
        </w:rPr>
        <w:t>The  Hong  Kong and  Shang</w:t>
      </w:r>
      <w:r w:rsidR="004F4D45" w:rsidRPr="004F4D45">
        <w:rPr>
          <w:rFonts w:ascii="Times New Roman" w:hAnsi="Times New Roman" w:cs="Times New Roman"/>
          <w:sz w:val="24"/>
          <w:szCs w:val="24"/>
        </w:rPr>
        <w:t>hai  Banking  Corporation  Limited  (HSBC)  wa</w:t>
      </w:r>
      <w:r w:rsidR="004F4D45">
        <w:rPr>
          <w:rFonts w:ascii="Times New Roman" w:hAnsi="Times New Roman" w:cs="Times New Roman"/>
          <w:sz w:val="24"/>
          <w:szCs w:val="24"/>
        </w:rPr>
        <w:t xml:space="preserve">s </w:t>
      </w:r>
      <w:r w:rsidR="00D11E72">
        <w:rPr>
          <w:rFonts w:ascii="Times New Roman" w:hAnsi="Times New Roman" w:cs="Times New Roman"/>
          <w:sz w:val="24"/>
          <w:szCs w:val="24"/>
        </w:rPr>
        <w:t>established</w:t>
      </w:r>
      <w:r w:rsidR="00AC2D90">
        <w:rPr>
          <w:rFonts w:ascii="Times New Roman" w:hAnsi="Times New Roman" w:cs="Times New Roman"/>
          <w:sz w:val="24"/>
          <w:szCs w:val="24"/>
        </w:rPr>
        <w:t xml:space="preserve"> in 1865, linking up Indian, Europe, and China through the funding of trade opportunities. In the same y</w:t>
      </w:r>
      <w:r w:rsidR="00D11E72">
        <w:rPr>
          <w:rFonts w:ascii="Times New Roman" w:hAnsi="Times New Roman" w:cs="Times New Roman"/>
          <w:sz w:val="24"/>
          <w:szCs w:val="24"/>
        </w:rPr>
        <w:t xml:space="preserve">ear, it was </w:t>
      </w:r>
      <w:r w:rsidR="004F4D45">
        <w:rPr>
          <w:rFonts w:ascii="Times New Roman" w:hAnsi="Times New Roman" w:cs="Times New Roman"/>
          <w:sz w:val="24"/>
          <w:szCs w:val="24"/>
        </w:rPr>
        <w:t>founded</w:t>
      </w:r>
      <w:r w:rsidR="00D11E72">
        <w:rPr>
          <w:rFonts w:ascii="Times New Roman" w:hAnsi="Times New Roman" w:cs="Times New Roman"/>
          <w:sz w:val="24"/>
          <w:szCs w:val="24"/>
        </w:rPr>
        <w:t xml:space="preserve">, the first bank opened one month later in Shanghai, China. </w:t>
      </w:r>
      <w:r w:rsidR="00B27A67">
        <w:rPr>
          <w:rFonts w:ascii="Times New Roman" w:hAnsi="Times New Roman" w:cs="Times New Roman"/>
          <w:sz w:val="24"/>
          <w:szCs w:val="24"/>
        </w:rPr>
        <w:t>Its headquarters is in London and has spread to over seventy-four countries world-wide. Over the years HSBC has shown massive growth, mastered and overcome the challenges in the huge and wanting revolutionary market in China to become the largest foreign bank in Asia. The founding strategies based on growing their influence in the pacific region, and exploiting the</w:t>
      </w:r>
      <w:r w:rsidR="002536DF">
        <w:rPr>
          <w:rFonts w:ascii="Times New Roman" w:hAnsi="Times New Roman" w:cs="Times New Roman"/>
          <w:sz w:val="24"/>
          <w:szCs w:val="24"/>
        </w:rPr>
        <w:t xml:space="preserve"> markets for good </w:t>
      </w:r>
      <w:r w:rsidR="00E37F0D">
        <w:rPr>
          <w:rFonts w:ascii="Times New Roman" w:hAnsi="Times New Roman" w:cs="Times New Roman"/>
          <w:sz w:val="24"/>
          <w:szCs w:val="24"/>
        </w:rPr>
        <w:t>returns</w:t>
      </w:r>
      <w:r w:rsidR="002536DF">
        <w:rPr>
          <w:rFonts w:ascii="Times New Roman" w:hAnsi="Times New Roman" w:cs="Times New Roman"/>
          <w:sz w:val="24"/>
          <w:szCs w:val="24"/>
        </w:rPr>
        <w:t xml:space="preserve"> with discipline caution and evading risks. This essay analyzes the strategies </w:t>
      </w:r>
      <w:r w:rsidR="00E37F0D">
        <w:rPr>
          <w:rFonts w:ascii="Times New Roman" w:hAnsi="Times New Roman" w:cs="Times New Roman"/>
          <w:sz w:val="24"/>
          <w:szCs w:val="24"/>
        </w:rPr>
        <w:t>of HSBC</w:t>
      </w:r>
      <w:r w:rsidR="002536DF">
        <w:rPr>
          <w:rFonts w:ascii="Times New Roman" w:hAnsi="Times New Roman" w:cs="Times New Roman"/>
          <w:sz w:val="24"/>
          <w:szCs w:val="24"/>
        </w:rPr>
        <w:t xml:space="preserve"> in China after the country’s W</w:t>
      </w:r>
      <w:r w:rsidR="00E37F0D">
        <w:rPr>
          <w:rFonts w:ascii="Times New Roman" w:hAnsi="Times New Roman" w:cs="Times New Roman"/>
          <w:sz w:val="24"/>
          <w:szCs w:val="24"/>
        </w:rPr>
        <w:t>TO access</w:t>
      </w:r>
      <w:r w:rsidR="002536DF">
        <w:rPr>
          <w:rFonts w:ascii="Times New Roman" w:hAnsi="Times New Roman" w:cs="Times New Roman"/>
          <w:sz w:val="24"/>
          <w:szCs w:val="24"/>
        </w:rPr>
        <w:t xml:space="preserve">ion, using module theories and </w:t>
      </w:r>
      <w:r w:rsidR="00E37F0D">
        <w:rPr>
          <w:rFonts w:ascii="Times New Roman" w:hAnsi="Times New Roman" w:cs="Times New Roman"/>
          <w:sz w:val="24"/>
          <w:szCs w:val="24"/>
        </w:rPr>
        <w:t>empirical</w:t>
      </w:r>
      <w:r w:rsidR="0099276B">
        <w:rPr>
          <w:rFonts w:ascii="Times New Roman" w:hAnsi="Times New Roman" w:cs="Times New Roman"/>
          <w:sz w:val="24"/>
          <w:szCs w:val="24"/>
        </w:rPr>
        <w:t xml:space="preserve"> study</w:t>
      </w:r>
      <w:r>
        <w:rPr>
          <w:rFonts w:ascii="Times New Roman" w:hAnsi="Times New Roman" w:cs="Times New Roman"/>
          <w:sz w:val="24"/>
          <w:szCs w:val="24"/>
        </w:rPr>
        <w:t>.</w:t>
      </w:r>
    </w:p>
    <w:p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536DF">
        <w:rPr>
          <w:rFonts w:ascii="Times New Roman" w:hAnsi="Times New Roman" w:cs="Times New Roman"/>
          <w:sz w:val="24"/>
          <w:szCs w:val="24"/>
        </w:rPr>
        <w:t xml:space="preserve">In the period before China’s WTO accession, HSBC operated as a cog </w:t>
      </w:r>
      <w:r w:rsidR="00262C94">
        <w:rPr>
          <w:rFonts w:ascii="Times New Roman" w:hAnsi="Times New Roman" w:cs="Times New Roman"/>
          <w:sz w:val="24"/>
          <w:szCs w:val="24"/>
        </w:rPr>
        <w:t>in the centrally based China’s economy. The gaining of accession to World Trade Organization in 11</w:t>
      </w:r>
      <w:r w:rsidR="00262C94" w:rsidRPr="00262C94">
        <w:rPr>
          <w:rFonts w:ascii="Times New Roman" w:hAnsi="Times New Roman" w:cs="Times New Roman"/>
          <w:sz w:val="24"/>
          <w:szCs w:val="24"/>
          <w:vertAlign w:val="superscript"/>
        </w:rPr>
        <w:t>th</w:t>
      </w:r>
      <w:r w:rsidR="00262C94">
        <w:rPr>
          <w:rFonts w:ascii="Times New Roman" w:hAnsi="Times New Roman" w:cs="Times New Roman"/>
          <w:sz w:val="24"/>
          <w:szCs w:val="24"/>
        </w:rPr>
        <w:t xml:space="preserve"> December, 2001 wi</w:t>
      </w:r>
      <w:r w:rsidR="00E37F0D">
        <w:rPr>
          <w:rFonts w:ascii="Times New Roman" w:hAnsi="Times New Roman" w:cs="Times New Roman"/>
          <w:sz w:val="24"/>
          <w:szCs w:val="24"/>
        </w:rPr>
        <w:t>d</w:t>
      </w:r>
      <w:r w:rsidR="00262C94">
        <w:rPr>
          <w:rFonts w:ascii="Times New Roman" w:hAnsi="Times New Roman" w:cs="Times New Roman"/>
          <w:sz w:val="24"/>
          <w:szCs w:val="24"/>
        </w:rPr>
        <w:t>en the market niche for HSBC to strengthen strategy and e</w:t>
      </w:r>
      <w:r w:rsidR="00E37F0D">
        <w:rPr>
          <w:rFonts w:ascii="Times New Roman" w:hAnsi="Times New Roman" w:cs="Times New Roman"/>
          <w:sz w:val="24"/>
          <w:szCs w:val="24"/>
        </w:rPr>
        <w:t>nhance their presence on China, where a</w:t>
      </w:r>
      <w:r w:rsidR="00262C94">
        <w:rPr>
          <w:rFonts w:ascii="Times New Roman" w:hAnsi="Times New Roman" w:cs="Times New Roman"/>
          <w:sz w:val="24"/>
          <w:szCs w:val="24"/>
        </w:rPr>
        <w:t>bout 75% of China’s financial assets is owned by bank financers who dominate the economy.</w:t>
      </w:r>
      <w:r w:rsidR="00E37F0D">
        <w:rPr>
          <w:rFonts w:ascii="Times New Roman" w:hAnsi="Times New Roman" w:cs="Times New Roman"/>
          <w:sz w:val="24"/>
          <w:szCs w:val="24"/>
        </w:rPr>
        <w:t xml:space="preserve">  At the time China joined World Trade Organization, the banking sector was already over-stretched by non-performing loan crisis. </w:t>
      </w:r>
      <w:r w:rsidR="00647D95">
        <w:rPr>
          <w:rFonts w:ascii="Times New Roman" w:hAnsi="Times New Roman" w:cs="Times New Roman"/>
          <w:sz w:val="24"/>
          <w:szCs w:val="24"/>
        </w:rPr>
        <w:t xml:space="preserve">This lead to many state owned banks being insolvent. Despite that, the commitment China established with World Trade Organization opened up their banking sector to foreign competition. </w:t>
      </w:r>
      <w:r w:rsidR="005A5429">
        <w:rPr>
          <w:rFonts w:ascii="Times New Roman" w:hAnsi="Times New Roman" w:cs="Times New Roman"/>
          <w:sz w:val="24"/>
          <w:szCs w:val="24"/>
        </w:rPr>
        <w:t>While making arrangements</w:t>
      </w:r>
      <w:r w:rsidR="00EF04AA">
        <w:rPr>
          <w:rFonts w:ascii="Times New Roman" w:hAnsi="Times New Roman" w:cs="Times New Roman"/>
          <w:sz w:val="24"/>
          <w:szCs w:val="24"/>
        </w:rPr>
        <w:t xml:space="preserve"> with World Trade Organization, China established a plan whereby currency services to businesses and household clients were authorized to be provided for by foreign banks without any restrictions including geographical boundaries</w:t>
      </w:r>
      <w:r>
        <w:rPr>
          <w:rFonts w:ascii="Times New Roman" w:hAnsi="Times New Roman" w:cs="Times New Roman"/>
          <w:sz w:val="24"/>
          <w:szCs w:val="24"/>
        </w:rPr>
        <w:t xml:space="preserve">. </w:t>
      </w:r>
      <w:r w:rsidR="00EF04AA">
        <w:rPr>
          <w:rFonts w:ascii="Times New Roman" w:hAnsi="Times New Roman" w:cs="Times New Roman"/>
          <w:sz w:val="24"/>
          <w:szCs w:val="24"/>
        </w:rPr>
        <w:t>This arrangement ran till 2007, after which the</w:t>
      </w:r>
      <w:r w:rsidR="0099276B">
        <w:rPr>
          <w:rFonts w:ascii="Times New Roman" w:hAnsi="Times New Roman" w:cs="Times New Roman"/>
          <w:sz w:val="24"/>
          <w:szCs w:val="24"/>
        </w:rPr>
        <w:t>re was a 5 year long transition window. Post the fifth year, all the unnecessary ownership and operation restrictions issued by foreign banks will be terminated. This also included issuing licenses for banking restrictions by foreign</w:t>
      </w:r>
      <w:r>
        <w:rPr>
          <w:rFonts w:ascii="Times New Roman" w:hAnsi="Times New Roman" w:cs="Times New Roman"/>
          <w:sz w:val="24"/>
          <w:szCs w:val="24"/>
        </w:rPr>
        <w:t xml:space="preserve"> bank branches in China (Billings, 2021).</w:t>
      </w:r>
    </w:p>
    <w:p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9276B">
        <w:rPr>
          <w:rFonts w:ascii="Times New Roman" w:hAnsi="Times New Roman" w:cs="Times New Roman"/>
          <w:sz w:val="24"/>
          <w:szCs w:val="24"/>
        </w:rPr>
        <w:t xml:space="preserve">In this agreement, HSBC put into play their </w:t>
      </w:r>
      <w:r w:rsidR="00466432">
        <w:rPr>
          <w:rFonts w:ascii="Times New Roman" w:hAnsi="Times New Roman" w:cs="Times New Roman"/>
          <w:sz w:val="24"/>
          <w:szCs w:val="24"/>
        </w:rPr>
        <w:t>acquisitions and alliance strategies. The government in China established rules allowing foreign banks to own up to 25% of Chinese banks, together with a limit of 20% on ownership by foreign investors. This enabled HSBC to adapt their strategies via acquisitions and partnership with local partners making them the first movers. Following this move, HSBC</w:t>
      </w:r>
      <w:r w:rsidR="002141A9">
        <w:rPr>
          <w:rFonts w:ascii="Times New Roman" w:hAnsi="Times New Roman" w:cs="Times New Roman"/>
          <w:sz w:val="24"/>
          <w:szCs w:val="24"/>
        </w:rPr>
        <w:t xml:space="preserve"> in June 2004</w:t>
      </w:r>
      <w:r w:rsidR="00466432">
        <w:rPr>
          <w:rFonts w:ascii="Times New Roman" w:hAnsi="Times New Roman" w:cs="Times New Roman"/>
          <w:sz w:val="24"/>
          <w:szCs w:val="24"/>
        </w:rPr>
        <w:t xml:space="preserve"> acquisitioned 1</w:t>
      </w:r>
      <w:r w:rsidR="002141A9">
        <w:rPr>
          <w:rFonts w:ascii="Times New Roman" w:hAnsi="Times New Roman" w:cs="Times New Roman"/>
          <w:sz w:val="24"/>
          <w:szCs w:val="24"/>
        </w:rPr>
        <w:t>9.9</w:t>
      </w:r>
      <w:r w:rsidR="0017452D">
        <w:rPr>
          <w:rFonts w:ascii="Times New Roman" w:hAnsi="Times New Roman" w:cs="Times New Roman"/>
          <w:sz w:val="24"/>
          <w:szCs w:val="24"/>
        </w:rPr>
        <w:t>% of</w:t>
      </w:r>
      <w:r w:rsidR="002141A9">
        <w:rPr>
          <w:rFonts w:ascii="Times New Roman" w:hAnsi="Times New Roman" w:cs="Times New Roman"/>
          <w:sz w:val="24"/>
          <w:szCs w:val="24"/>
        </w:rPr>
        <w:t xml:space="preserve"> Bank of Communication’s stake</w:t>
      </w:r>
      <w:r>
        <w:rPr>
          <w:rFonts w:ascii="Times New Roman" w:hAnsi="Times New Roman" w:cs="Times New Roman"/>
          <w:sz w:val="24"/>
          <w:szCs w:val="24"/>
        </w:rPr>
        <w:t>.</w:t>
      </w:r>
      <w:r w:rsidR="002141A9">
        <w:rPr>
          <w:rFonts w:ascii="Times New Roman" w:hAnsi="Times New Roman" w:cs="Times New Roman"/>
          <w:sz w:val="24"/>
          <w:szCs w:val="24"/>
        </w:rPr>
        <w:t xml:space="preserve"> The acquisition of BoCOM opened up potential credit card sales which in turn would bring bigger pools of customers into their system of banking. Through the acquisition of </w:t>
      </w:r>
      <w:r w:rsidRPr="004F4D45">
        <w:rPr>
          <w:rFonts w:ascii="Times New Roman" w:hAnsi="Times New Roman" w:cs="Times New Roman"/>
          <w:sz w:val="24"/>
          <w:szCs w:val="24"/>
        </w:rPr>
        <w:t xml:space="preserve">BoCOM, </w:t>
      </w:r>
      <w:r w:rsidR="00BC2FB7">
        <w:rPr>
          <w:rFonts w:ascii="Times New Roman" w:hAnsi="Times New Roman" w:cs="Times New Roman"/>
          <w:sz w:val="24"/>
          <w:szCs w:val="24"/>
        </w:rPr>
        <w:t>the move resulted</w:t>
      </w:r>
      <w:r w:rsidR="002141A9">
        <w:rPr>
          <w:rFonts w:ascii="Times New Roman" w:hAnsi="Times New Roman" w:cs="Times New Roman"/>
          <w:sz w:val="24"/>
          <w:szCs w:val="24"/>
        </w:rPr>
        <w:t xml:space="preserve"> to the formation of a joint venture which called </w:t>
      </w:r>
      <w:r w:rsidR="002141A9" w:rsidRPr="004F4D45">
        <w:rPr>
          <w:rFonts w:ascii="Times New Roman" w:hAnsi="Times New Roman" w:cs="Times New Roman"/>
          <w:sz w:val="24"/>
          <w:szCs w:val="24"/>
        </w:rPr>
        <w:t>Communications &amp; HSBC Pacific Cre</w:t>
      </w:r>
      <w:r w:rsidR="002141A9">
        <w:rPr>
          <w:rFonts w:ascii="Times New Roman" w:hAnsi="Times New Roman" w:cs="Times New Roman"/>
          <w:sz w:val="24"/>
          <w:szCs w:val="24"/>
        </w:rPr>
        <w:t xml:space="preserve">dit Card Company Limited. </w:t>
      </w:r>
      <w:r w:rsidR="00BC2FB7">
        <w:rPr>
          <w:rFonts w:ascii="Times New Roman" w:hAnsi="Times New Roman" w:cs="Times New Roman"/>
          <w:sz w:val="24"/>
          <w:szCs w:val="24"/>
        </w:rPr>
        <w:t>This joint venture enabled HSBC to provide</w:t>
      </w:r>
      <w:r w:rsidRPr="004F4D45">
        <w:rPr>
          <w:rFonts w:ascii="Times New Roman" w:hAnsi="Times New Roman" w:cs="Times New Roman"/>
          <w:sz w:val="24"/>
          <w:szCs w:val="24"/>
        </w:rPr>
        <w:t xml:space="preserve"> technic</w:t>
      </w:r>
      <w:r>
        <w:rPr>
          <w:rFonts w:ascii="Times New Roman" w:hAnsi="Times New Roman" w:cs="Times New Roman"/>
          <w:sz w:val="24"/>
          <w:szCs w:val="24"/>
        </w:rPr>
        <w:t>al and management support to th</w:t>
      </w:r>
      <w:r w:rsidRPr="004F4D45">
        <w:rPr>
          <w:rFonts w:ascii="Times New Roman" w:hAnsi="Times New Roman" w:cs="Times New Roman"/>
          <w:sz w:val="24"/>
          <w:szCs w:val="24"/>
        </w:rPr>
        <w:t>e Pacif</w:t>
      </w:r>
      <w:r>
        <w:rPr>
          <w:rFonts w:ascii="Times New Roman" w:hAnsi="Times New Roman" w:cs="Times New Roman"/>
          <w:sz w:val="24"/>
          <w:szCs w:val="24"/>
        </w:rPr>
        <w:t>ic Credit Card unit under BoCOM</w:t>
      </w:r>
      <w:r w:rsidR="00BC2FB7">
        <w:rPr>
          <w:rFonts w:ascii="Times New Roman" w:hAnsi="Times New Roman" w:cs="Times New Roman"/>
          <w:sz w:val="24"/>
          <w:szCs w:val="24"/>
        </w:rPr>
        <w:t xml:space="preserve"> </w:t>
      </w:r>
      <w:r>
        <w:rPr>
          <w:rFonts w:ascii="Times New Roman" w:hAnsi="Times New Roman" w:cs="Times New Roman"/>
          <w:sz w:val="24"/>
          <w:szCs w:val="24"/>
        </w:rPr>
        <w:t>(HSBC, 2021)</w:t>
      </w:r>
      <w:r w:rsidRPr="004F4D45">
        <w:rPr>
          <w:rFonts w:ascii="Times New Roman" w:hAnsi="Times New Roman" w:cs="Times New Roman"/>
          <w:sz w:val="24"/>
          <w:szCs w:val="24"/>
        </w:rPr>
        <w:t xml:space="preserve">. </w:t>
      </w:r>
    </w:p>
    <w:p w:rsidR="00396381"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C2FB7">
        <w:rPr>
          <w:rFonts w:ascii="Times New Roman" w:hAnsi="Times New Roman" w:cs="Times New Roman"/>
          <w:sz w:val="24"/>
          <w:szCs w:val="24"/>
        </w:rPr>
        <w:t xml:space="preserve">Later on in 2007, HSBC Company Limited of origins from China began a fully owned and operated foreign bank, sending strong waves of global presence. Over the years, HSBC has had a rapid development and growth, cropping up more than 100 branches throughout China. </w:t>
      </w:r>
      <w:r w:rsidR="00DF4633">
        <w:rPr>
          <w:rFonts w:ascii="Times New Roman" w:hAnsi="Times New Roman" w:cs="Times New Roman"/>
          <w:sz w:val="24"/>
          <w:szCs w:val="24"/>
        </w:rPr>
        <w:t xml:space="preserve">When given regulatory authorization, HSBC targeted to raise </w:t>
      </w:r>
      <w:r w:rsidR="004F4D45" w:rsidRPr="004F4D45">
        <w:rPr>
          <w:rFonts w:ascii="Times New Roman" w:hAnsi="Times New Roman" w:cs="Times New Roman"/>
          <w:sz w:val="24"/>
          <w:szCs w:val="24"/>
        </w:rPr>
        <w:t>the stake o</w:t>
      </w:r>
      <w:r w:rsidR="00DF4633">
        <w:rPr>
          <w:rFonts w:ascii="Times New Roman" w:hAnsi="Times New Roman" w:cs="Times New Roman"/>
          <w:sz w:val="24"/>
          <w:szCs w:val="24"/>
        </w:rPr>
        <w:t>f 19.9 percent in BoCOM and add mor</w:t>
      </w:r>
      <w:r w:rsidR="004F4D45" w:rsidRPr="004F4D45">
        <w:rPr>
          <w:rFonts w:ascii="Times New Roman" w:hAnsi="Times New Roman" w:cs="Times New Roman"/>
          <w:sz w:val="24"/>
          <w:szCs w:val="24"/>
        </w:rPr>
        <w:t>e outlets</w:t>
      </w:r>
      <w:r w:rsidR="00DF4633">
        <w:rPr>
          <w:rFonts w:ascii="Times New Roman" w:hAnsi="Times New Roman" w:cs="Times New Roman"/>
          <w:sz w:val="24"/>
          <w:szCs w:val="24"/>
        </w:rPr>
        <w:t xml:space="preserve"> in China to more than</w:t>
      </w:r>
      <w:r w:rsidR="004F4D45">
        <w:rPr>
          <w:rFonts w:ascii="Times New Roman" w:hAnsi="Times New Roman" w:cs="Times New Roman"/>
          <w:sz w:val="24"/>
          <w:szCs w:val="24"/>
        </w:rPr>
        <w:t xml:space="preserve"> 800 branches (Sender, 2012)</w:t>
      </w:r>
      <w:r w:rsidR="004F4D45" w:rsidRPr="004F4D45">
        <w:rPr>
          <w:rFonts w:ascii="Times New Roman" w:hAnsi="Times New Roman" w:cs="Times New Roman"/>
          <w:sz w:val="24"/>
          <w:szCs w:val="24"/>
        </w:rPr>
        <w:t xml:space="preserve">. </w:t>
      </w:r>
      <w:r w:rsidR="00DF4633">
        <w:rPr>
          <w:rFonts w:ascii="Times New Roman" w:hAnsi="Times New Roman" w:cs="Times New Roman"/>
          <w:sz w:val="24"/>
          <w:szCs w:val="24"/>
        </w:rPr>
        <w:t xml:space="preserve">The strategies laid are in perfect agreement with the CEO’s goals and projections, which resulted to a great expansion differing from the traditional HSBC culture of discipline, thrift and evading risks. </w:t>
      </w:r>
      <w:r w:rsidR="004F4D45" w:rsidRPr="004F4D45">
        <w:rPr>
          <w:rFonts w:ascii="Times New Roman" w:hAnsi="Times New Roman" w:cs="Times New Roman"/>
          <w:sz w:val="24"/>
          <w:szCs w:val="24"/>
        </w:rPr>
        <w:t>These strategies are in line with the new CEO’s directi</w:t>
      </w:r>
      <w:r w:rsidR="004F4D45">
        <w:rPr>
          <w:rFonts w:ascii="Times New Roman" w:hAnsi="Times New Roman" w:cs="Times New Roman"/>
          <w:sz w:val="24"/>
          <w:szCs w:val="24"/>
        </w:rPr>
        <w:t xml:space="preserve">on, which went into aggressive </w:t>
      </w:r>
      <w:r w:rsidR="004F4D45" w:rsidRPr="004F4D45">
        <w:rPr>
          <w:rFonts w:ascii="Times New Roman" w:hAnsi="Times New Roman" w:cs="Times New Roman"/>
          <w:sz w:val="24"/>
          <w:szCs w:val="24"/>
        </w:rPr>
        <w:t>expansion that was different from the tradition core value of HSBC culture of thrift, discipline and r</w:t>
      </w:r>
      <w:r w:rsidR="004F4D45">
        <w:rPr>
          <w:rFonts w:ascii="Times New Roman" w:hAnsi="Times New Roman" w:cs="Times New Roman"/>
          <w:sz w:val="24"/>
          <w:szCs w:val="24"/>
        </w:rPr>
        <w:t>isk avoidance.</w:t>
      </w:r>
      <w:r w:rsidR="00DF4633">
        <w:rPr>
          <w:rFonts w:ascii="Times New Roman" w:hAnsi="Times New Roman" w:cs="Times New Roman"/>
          <w:sz w:val="24"/>
          <w:szCs w:val="24"/>
        </w:rPr>
        <w:t xml:space="preserve"> HSBC’s strategy is determined to</w:t>
      </w:r>
      <w:r w:rsidR="004F4D45" w:rsidRPr="004F4D45">
        <w:rPr>
          <w:rFonts w:ascii="Times New Roman" w:hAnsi="Times New Roman" w:cs="Times New Roman"/>
          <w:sz w:val="24"/>
          <w:szCs w:val="24"/>
        </w:rPr>
        <w:t xml:space="preserve"> be China’s largest and the most geographi</w:t>
      </w:r>
      <w:r>
        <w:rPr>
          <w:rFonts w:ascii="Times New Roman" w:hAnsi="Times New Roman" w:cs="Times New Roman"/>
          <w:sz w:val="24"/>
          <w:szCs w:val="24"/>
        </w:rPr>
        <w:t xml:space="preserve">cally </w:t>
      </w:r>
      <w:r w:rsidR="004F4D45">
        <w:rPr>
          <w:rFonts w:ascii="Times New Roman" w:hAnsi="Times New Roman" w:cs="Times New Roman"/>
          <w:sz w:val="24"/>
          <w:szCs w:val="24"/>
        </w:rPr>
        <w:t>spread network</w:t>
      </w:r>
      <w:r>
        <w:rPr>
          <w:rFonts w:ascii="Times New Roman" w:hAnsi="Times New Roman" w:cs="Times New Roman"/>
          <w:sz w:val="24"/>
          <w:szCs w:val="24"/>
        </w:rPr>
        <w:t xml:space="preserve"> among the banks. HSBC thus encompassed</w:t>
      </w:r>
      <w:r w:rsidR="004F4D45">
        <w:rPr>
          <w:rFonts w:ascii="Times New Roman" w:hAnsi="Times New Roman" w:cs="Times New Roman"/>
          <w:sz w:val="24"/>
          <w:szCs w:val="24"/>
        </w:rPr>
        <w:t xml:space="preserve"> </w:t>
      </w:r>
      <w:r>
        <w:rPr>
          <w:rFonts w:ascii="Times New Roman" w:hAnsi="Times New Roman" w:cs="Times New Roman"/>
          <w:sz w:val="24"/>
          <w:szCs w:val="24"/>
        </w:rPr>
        <w:t>on extending</w:t>
      </w:r>
      <w:r w:rsidR="004F4D45" w:rsidRPr="004F4D45">
        <w:rPr>
          <w:rFonts w:ascii="Times New Roman" w:hAnsi="Times New Roman" w:cs="Times New Roman"/>
          <w:sz w:val="24"/>
          <w:szCs w:val="24"/>
        </w:rPr>
        <w:t xml:space="preserve"> rural financial service</w:t>
      </w:r>
      <w:r w:rsidR="004F4D45">
        <w:rPr>
          <w:rFonts w:ascii="Times New Roman" w:hAnsi="Times New Roman" w:cs="Times New Roman"/>
          <w:sz w:val="24"/>
          <w:szCs w:val="24"/>
        </w:rPr>
        <w:t xml:space="preserve">s </w:t>
      </w:r>
      <w:r>
        <w:rPr>
          <w:rFonts w:ascii="Times New Roman" w:hAnsi="Times New Roman" w:cs="Times New Roman"/>
          <w:sz w:val="24"/>
          <w:szCs w:val="24"/>
        </w:rPr>
        <w:t>in China, focused on establishing a wider</w:t>
      </w:r>
      <w:r w:rsidR="004F4D45" w:rsidRPr="004F4D45">
        <w:rPr>
          <w:rFonts w:ascii="Times New Roman" w:hAnsi="Times New Roman" w:cs="Times New Roman"/>
          <w:sz w:val="24"/>
          <w:szCs w:val="24"/>
        </w:rPr>
        <w:t xml:space="preserve"> market potential to </w:t>
      </w:r>
      <w:r>
        <w:rPr>
          <w:rFonts w:ascii="Times New Roman" w:hAnsi="Times New Roman" w:cs="Times New Roman"/>
          <w:sz w:val="24"/>
          <w:szCs w:val="24"/>
        </w:rPr>
        <w:t xml:space="preserve">enhance </w:t>
      </w:r>
      <w:r w:rsidR="004F4D45">
        <w:rPr>
          <w:rFonts w:ascii="Times New Roman" w:hAnsi="Times New Roman" w:cs="Times New Roman"/>
          <w:sz w:val="24"/>
          <w:szCs w:val="24"/>
        </w:rPr>
        <w:t>their presence in China.</w:t>
      </w:r>
      <w:r>
        <w:rPr>
          <w:rFonts w:ascii="Times New Roman" w:hAnsi="Times New Roman" w:cs="Times New Roman"/>
          <w:sz w:val="24"/>
          <w:szCs w:val="24"/>
        </w:rPr>
        <w:t xml:space="preserve"> And in 2010, Chinese banks needed capital to sustain and encourage growth, putting HSBC at the proper position to chip in (Billings, 2021).</w:t>
      </w:r>
    </w:p>
    <w:p w:rsidR="0017452D"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96381">
        <w:rPr>
          <w:rFonts w:ascii="Times New Roman" w:hAnsi="Times New Roman" w:cs="Times New Roman"/>
          <w:sz w:val="24"/>
          <w:szCs w:val="24"/>
        </w:rPr>
        <w:t xml:space="preserve">As a result, HSBC was strategically positioned with a firm solid base to bring reliability to the financial system in China. </w:t>
      </w:r>
      <w:r w:rsidR="00072C4C">
        <w:rPr>
          <w:rFonts w:ascii="Times New Roman" w:hAnsi="Times New Roman" w:cs="Times New Roman"/>
          <w:sz w:val="24"/>
          <w:szCs w:val="24"/>
        </w:rPr>
        <w:t>This golden opportunity to enter into the global financial spotlight earned them a favor before the government of China. This chance also gave courage to HSBC to increase further by expanding into the rural areas</w:t>
      </w:r>
      <w:r w:rsidR="004F4D45" w:rsidRPr="004F4D45">
        <w:rPr>
          <w:rFonts w:ascii="Times New Roman" w:hAnsi="Times New Roman" w:cs="Times New Roman"/>
          <w:sz w:val="24"/>
          <w:szCs w:val="24"/>
        </w:rPr>
        <w:t xml:space="preserve">. </w:t>
      </w:r>
      <w:r w:rsidR="00072C4C">
        <w:rPr>
          <w:rFonts w:ascii="Times New Roman" w:hAnsi="Times New Roman" w:cs="Times New Roman"/>
          <w:sz w:val="24"/>
          <w:szCs w:val="24"/>
        </w:rPr>
        <w:t>This called for a growth strategy plan and thus the Managing for Growth strategy was born in 2003. This strategy was implemented so that the company’s growth and sustainable development could be easily achieved while following a specific path. This strategy relied on HSBC’s strengths while addressing areas that needed improvement.</w:t>
      </w:r>
      <w:r w:rsidR="004F4D45" w:rsidRPr="004F4D45">
        <w:rPr>
          <w:rFonts w:ascii="Times New Roman" w:hAnsi="Times New Roman" w:cs="Times New Roman"/>
          <w:sz w:val="24"/>
          <w:szCs w:val="24"/>
        </w:rPr>
        <w:t xml:space="preserve"> </w:t>
      </w:r>
      <w:r w:rsidR="00072C4C">
        <w:rPr>
          <w:rFonts w:ascii="Times New Roman" w:hAnsi="Times New Roman" w:cs="Times New Roman"/>
          <w:sz w:val="24"/>
          <w:szCs w:val="24"/>
        </w:rPr>
        <w:t xml:space="preserve">It was </w:t>
      </w:r>
      <w:r>
        <w:rPr>
          <w:rFonts w:ascii="Times New Roman" w:hAnsi="Times New Roman" w:cs="Times New Roman"/>
          <w:sz w:val="24"/>
          <w:szCs w:val="24"/>
        </w:rPr>
        <w:t xml:space="preserve">a 5 year plan aimed at making HSBC the leading financial services company globally, consisting of eight subdivides strategies </w:t>
      </w:r>
      <w:r w:rsidRPr="00B51458">
        <w:rPr>
          <w:rFonts w:ascii="Times New Roman" w:hAnsi="Times New Roman" w:cs="Times New Roman"/>
          <w:sz w:val="24"/>
          <w:szCs w:val="24"/>
        </w:rPr>
        <w:t>(Lu, 2008</w:t>
      </w:r>
      <w:r>
        <w:rPr>
          <w:rFonts w:ascii="Times New Roman" w:hAnsi="Times New Roman" w:cs="Times New Roman"/>
          <w:sz w:val="24"/>
          <w:szCs w:val="24"/>
        </w:rPr>
        <w:t>).</w:t>
      </w:r>
      <w:r w:rsidR="00072C4C">
        <w:rPr>
          <w:rFonts w:ascii="Times New Roman" w:hAnsi="Times New Roman" w:cs="Times New Roman"/>
          <w:sz w:val="24"/>
          <w:szCs w:val="24"/>
        </w:rPr>
        <w:t xml:space="preserve"> </w:t>
      </w:r>
    </w:p>
    <w:p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7452D">
        <w:rPr>
          <w:rFonts w:ascii="Times New Roman" w:hAnsi="Times New Roman" w:cs="Times New Roman"/>
          <w:sz w:val="24"/>
          <w:szCs w:val="24"/>
        </w:rPr>
        <w:t xml:space="preserve">As HSBC focused on growing in a number of areas, the company also focused on its internal strengths which included its brand and market to overcome the challenges it encountered while under expansion.  This was very critical for it whole expanding since failure to manage growth could send the company back to the ground level. This move was very necessary as many businesses became so much obsessed with growth and increasing revenue under an improper management destroying the value of their business. </w:t>
      </w:r>
      <w:r w:rsidR="00167164">
        <w:rPr>
          <w:rFonts w:ascii="Times New Roman" w:hAnsi="Times New Roman" w:cs="Times New Roman"/>
          <w:sz w:val="24"/>
          <w:szCs w:val="24"/>
        </w:rPr>
        <w:t xml:space="preserve">Without proper growth management, certain banks such as the </w:t>
      </w:r>
      <w:r w:rsidR="00205B7D">
        <w:rPr>
          <w:rFonts w:ascii="Times New Roman" w:hAnsi="Times New Roman" w:cs="Times New Roman"/>
          <w:sz w:val="24"/>
          <w:szCs w:val="24"/>
        </w:rPr>
        <w:t>Scottish based</w:t>
      </w:r>
      <w:r w:rsidR="00167164">
        <w:rPr>
          <w:rFonts w:ascii="Times New Roman" w:hAnsi="Times New Roman" w:cs="Times New Roman"/>
          <w:sz w:val="24"/>
          <w:szCs w:val="24"/>
        </w:rPr>
        <w:t xml:space="preserve"> Royal bank experienced rampant growth levels sending it to near bankruptcy. It had to depend on financial aid from the Central Bank of UK on </w:t>
      </w:r>
      <w:r>
        <w:rPr>
          <w:rFonts w:ascii="Times New Roman" w:hAnsi="Times New Roman" w:cs="Times New Roman"/>
          <w:sz w:val="24"/>
          <w:szCs w:val="24"/>
        </w:rPr>
        <w:t>order</w:t>
      </w:r>
      <w:r w:rsidR="00167164">
        <w:rPr>
          <w:rFonts w:ascii="Times New Roman" w:hAnsi="Times New Roman" w:cs="Times New Roman"/>
          <w:sz w:val="24"/>
          <w:szCs w:val="24"/>
        </w:rPr>
        <w:t xml:space="preserve"> to sustain itself while facing the risk of shutting down. It was thus, wise and cleaver to manage growth properly by the management of HSBC (Business, </w:t>
      </w:r>
      <w:r>
        <w:rPr>
          <w:rFonts w:ascii="Times New Roman" w:hAnsi="Times New Roman" w:cs="Times New Roman"/>
          <w:sz w:val="24"/>
          <w:szCs w:val="24"/>
        </w:rPr>
        <w:t>2011)</w:t>
      </w:r>
      <w:r w:rsidRPr="004F4D45">
        <w:rPr>
          <w:rFonts w:ascii="Times New Roman" w:hAnsi="Times New Roman" w:cs="Times New Roman"/>
          <w:sz w:val="24"/>
          <w:szCs w:val="24"/>
        </w:rPr>
        <w:t>.</w:t>
      </w:r>
    </w:p>
    <w:p w:rsidR="004F4D45" w:rsidRPr="004F4D45"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67164">
        <w:rPr>
          <w:rFonts w:ascii="Times New Roman" w:hAnsi="Times New Roman" w:cs="Times New Roman"/>
          <w:sz w:val="24"/>
          <w:szCs w:val="24"/>
        </w:rPr>
        <w:t xml:space="preserve">A  documentation </w:t>
      </w:r>
      <w:r w:rsidRPr="004F4D45">
        <w:rPr>
          <w:rFonts w:ascii="Times New Roman" w:hAnsi="Times New Roman" w:cs="Times New Roman"/>
          <w:sz w:val="24"/>
          <w:szCs w:val="24"/>
        </w:rPr>
        <w:t xml:space="preserve">  by  the  local  Financial  Services  A</w:t>
      </w:r>
      <w:r w:rsidR="00167164">
        <w:rPr>
          <w:rFonts w:ascii="Times New Roman" w:hAnsi="Times New Roman" w:cs="Times New Roman"/>
          <w:sz w:val="24"/>
          <w:szCs w:val="24"/>
        </w:rPr>
        <w:t xml:space="preserve">uthority pinpointed that the Royal Bank of Scotland </w:t>
      </w:r>
      <w:r>
        <w:rPr>
          <w:rFonts w:ascii="Times New Roman" w:hAnsi="Times New Roman" w:cs="Times New Roman"/>
          <w:sz w:val="24"/>
          <w:szCs w:val="24"/>
        </w:rPr>
        <w:t xml:space="preserve"> </w:t>
      </w:r>
      <w:r w:rsidR="00167164">
        <w:rPr>
          <w:rFonts w:ascii="Times New Roman" w:hAnsi="Times New Roman" w:cs="Times New Roman"/>
          <w:sz w:val="24"/>
          <w:szCs w:val="24"/>
        </w:rPr>
        <w:t>management  made  erroneous</w:t>
      </w:r>
      <w:r w:rsidRPr="004F4D45">
        <w:rPr>
          <w:rFonts w:ascii="Times New Roman" w:hAnsi="Times New Roman" w:cs="Times New Roman"/>
          <w:sz w:val="24"/>
          <w:szCs w:val="24"/>
        </w:rPr>
        <w:t xml:space="preserve">  judgment  by </w:t>
      </w:r>
      <w:r w:rsidR="00167164">
        <w:rPr>
          <w:rFonts w:ascii="Times New Roman" w:hAnsi="Times New Roman" w:cs="Times New Roman"/>
          <w:sz w:val="24"/>
          <w:szCs w:val="24"/>
        </w:rPr>
        <w:t xml:space="preserve"> eyeing  on  profit and expansive </w:t>
      </w:r>
      <w:r>
        <w:rPr>
          <w:rFonts w:ascii="Times New Roman" w:hAnsi="Times New Roman" w:cs="Times New Roman"/>
          <w:sz w:val="24"/>
          <w:szCs w:val="24"/>
        </w:rPr>
        <w:t xml:space="preserve">  grow</w:t>
      </w:r>
      <w:r w:rsidRPr="004F4D45">
        <w:rPr>
          <w:rFonts w:ascii="Times New Roman" w:hAnsi="Times New Roman" w:cs="Times New Roman"/>
          <w:sz w:val="24"/>
          <w:szCs w:val="24"/>
        </w:rPr>
        <w:t xml:space="preserve">th </w:t>
      </w:r>
      <w:r>
        <w:rPr>
          <w:rFonts w:ascii="Times New Roman" w:hAnsi="Times New Roman" w:cs="Times New Roman"/>
          <w:sz w:val="24"/>
          <w:szCs w:val="24"/>
        </w:rPr>
        <w:t xml:space="preserve"> rather  than  </w:t>
      </w:r>
      <w:r w:rsidR="00D64C68">
        <w:rPr>
          <w:rFonts w:ascii="Times New Roman" w:hAnsi="Times New Roman" w:cs="Times New Roman"/>
          <w:sz w:val="24"/>
          <w:szCs w:val="24"/>
        </w:rPr>
        <w:t>effective risk  management</w:t>
      </w:r>
      <w:r>
        <w:rPr>
          <w:rFonts w:ascii="Times New Roman" w:hAnsi="Times New Roman" w:cs="Times New Roman"/>
          <w:sz w:val="24"/>
          <w:szCs w:val="24"/>
        </w:rPr>
        <w:t>.</w:t>
      </w:r>
      <w:r w:rsidR="00D64C68">
        <w:rPr>
          <w:rFonts w:ascii="Times New Roman" w:hAnsi="Times New Roman" w:cs="Times New Roman"/>
          <w:sz w:val="24"/>
          <w:szCs w:val="24"/>
        </w:rPr>
        <w:t xml:space="preserve"> The pros in managing growth are such as, understanding and recognizing the mushrooming markets. </w:t>
      </w:r>
      <w:r w:rsidRPr="004F4D45">
        <w:rPr>
          <w:rFonts w:ascii="Times New Roman" w:hAnsi="Times New Roman" w:cs="Times New Roman"/>
          <w:sz w:val="24"/>
          <w:szCs w:val="24"/>
        </w:rPr>
        <w:t>There  are  many  advantages  or  pros  in  m</w:t>
      </w:r>
      <w:r w:rsidR="00D64C68">
        <w:rPr>
          <w:rFonts w:ascii="Times New Roman" w:hAnsi="Times New Roman" w:cs="Times New Roman"/>
          <w:sz w:val="24"/>
          <w:szCs w:val="24"/>
        </w:rPr>
        <w:t>anaging  for  growth.  For instance, HSBC understood and recognized</w:t>
      </w:r>
      <w:r>
        <w:rPr>
          <w:rFonts w:ascii="Times New Roman" w:hAnsi="Times New Roman" w:cs="Times New Roman"/>
          <w:sz w:val="24"/>
          <w:szCs w:val="24"/>
        </w:rPr>
        <w:t xml:space="preserve"> </w:t>
      </w:r>
      <w:r w:rsidR="00D64C68">
        <w:rPr>
          <w:rFonts w:ascii="Times New Roman" w:hAnsi="Times New Roman" w:cs="Times New Roman"/>
          <w:sz w:val="24"/>
          <w:szCs w:val="24"/>
        </w:rPr>
        <w:t xml:space="preserve">the necessity of </w:t>
      </w:r>
      <w:r w:rsidRPr="004F4D45">
        <w:rPr>
          <w:rFonts w:ascii="Times New Roman" w:hAnsi="Times New Roman" w:cs="Times New Roman"/>
          <w:sz w:val="24"/>
          <w:szCs w:val="24"/>
        </w:rPr>
        <w:t>penetr</w:t>
      </w:r>
      <w:r w:rsidR="00D64C68">
        <w:rPr>
          <w:rFonts w:ascii="Times New Roman" w:hAnsi="Times New Roman" w:cs="Times New Roman"/>
          <w:sz w:val="24"/>
          <w:szCs w:val="24"/>
        </w:rPr>
        <w:t>ating</w:t>
      </w:r>
      <w:r>
        <w:rPr>
          <w:rFonts w:ascii="Times New Roman" w:hAnsi="Times New Roman" w:cs="Times New Roman"/>
          <w:sz w:val="24"/>
          <w:szCs w:val="24"/>
        </w:rPr>
        <w:t xml:space="preserve"> into the emerging markets. </w:t>
      </w:r>
      <w:r w:rsidR="00D64C68">
        <w:rPr>
          <w:rFonts w:ascii="Times New Roman" w:hAnsi="Times New Roman" w:cs="Times New Roman"/>
          <w:sz w:val="24"/>
          <w:szCs w:val="24"/>
        </w:rPr>
        <w:t>According to the texts</w:t>
      </w:r>
      <w:r w:rsidRPr="004F4D45">
        <w:rPr>
          <w:rFonts w:ascii="Times New Roman" w:hAnsi="Times New Roman" w:cs="Times New Roman"/>
          <w:sz w:val="24"/>
          <w:szCs w:val="24"/>
        </w:rPr>
        <w:t>, HSB</w:t>
      </w:r>
      <w:r>
        <w:rPr>
          <w:rFonts w:ascii="Times New Roman" w:hAnsi="Times New Roman" w:cs="Times New Roman"/>
          <w:sz w:val="24"/>
          <w:szCs w:val="24"/>
        </w:rPr>
        <w:t xml:space="preserve">C </w:t>
      </w:r>
      <w:r w:rsidR="00D64C68">
        <w:rPr>
          <w:rFonts w:ascii="Times New Roman" w:hAnsi="Times New Roman" w:cs="Times New Roman"/>
          <w:sz w:val="24"/>
          <w:szCs w:val="24"/>
        </w:rPr>
        <w:t>spigot</w:t>
      </w:r>
      <w:r>
        <w:rPr>
          <w:rFonts w:ascii="Times New Roman" w:hAnsi="Times New Roman" w:cs="Times New Roman"/>
          <w:sz w:val="24"/>
          <w:szCs w:val="24"/>
        </w:rPr>
        <w:t xml:space="preserve"> into the </w:t>
      </w:r>
      <w:r w:rsidR="00D64C68">
        <w:rPr>
          <w:rFonts w:ascii="Times New Roman" w:hAnsi="Times New Roman" w:cs="Times New Roman"/>
          <w:sz w:val="24"/>
          <w:szCs w:val="24"/>
        </w:rPr>
        <w:t>up-and-coming markets by  incorporating</w:t>
      </w:r>
      <w:r w:rsidRPr="004F4D45">
        <w:rPr>
          <w:rFonts w:ascii="Times New Roman" w:hAnsi="Times New Roman" w:cs="Times New Roman"/>
          <w:sz w:val="24"/>
          <w:szCs w:val="24"/>
        </w:rPr>
        <w:t xml:space="preserve"> HSBC’s </w:t>
      </w:r>
      <w:r w:rsidR="00D64C68" w:rsidRPr="004F4D45">
        <w:rPr>
          <w:rFonts w:ascii="Times New Roman" w:hAnsi="Times New Roman" w:cs="Times New Roman"/>
          <w:sz w:val="24"/>
          <w:szCs w:val="24"/>
        </w:rPr>
        <w:t>replica</w:t>
      </w:r>
      <w:r w:rsidR="00D64C68">
        <w:rPr>
          <w:rFonts w:ascii="Times New Roman" w:hAnsi="Times New Roman" w:cs="Times New Roman"/>
          <w:sz w:val="24"/>
          <w:szCs w:val="24"/>
        </w:rPr>
        <w:t xml:space="preserve"> into markets which require</w:t>
      </w:r>
      <w:r w:rsidRPr="004F4D45">
        <w:rPr>
          <w:rFonts w:ascii="Times New Roman" w:hAnsi="Times New Roman" w:cs="Times New Roman"/>
          <w:sz w:val="24"/>
          <w:szCs w:val="24"/>
        </w:rPr>
        <w:t xml:space="preserve"> cre</w:t>
      </w:r>
      <w:r w:rsidR="00D64C68">
        <w:rPr>
          <w:rFonts w:ascii="Times New Roman" w:hAnsi="Times New Roman" w:cs="Times New Roman"/>
          <w:sz w:val="24"/>
          <w:szCs w:val="24"/>
        </w:rPr>
        <w:t xml:space="preserve">dit cards and loans thus </w:t>
      </w:r>
      <w:r>
        <w:rPr>
          <w:rFonts w:ascii="Times New Roman" w:hAnsi="Times New Roman" w:cs="Times New Roman"/>
          <w:sz w:val="24"/>
          <w:szCs w:val="24"/>
        </w:rPr>
        <w:t xml:space="preserve"> HSBC </w:t>
      </w:r>
      <w:r w:rsidRPr="004F4D45">
        <w:rPr>
          <w:rFonts w:ascii="Times New Roman" w:hAnsi="Times New Roman" w:cs="Times New Roman"/>
          <w:sz w:val="24"/>
          <w:szCs w:val="24"/>
        </w:rPr>
        <w:t xml:space="preserve">is  </w:t>
      </w:r>
      <w:r w:rsidR="00D64C68" w:rsidRPr="004F4D45">
        <w:rPr>
          <w:rFonts w:ascii="Times New Roman" w:hAnsi="Times New Roman" w:cs="Times New Roman"/>
          <w:sz w:val="24"/>
          <w:szCs w:val="24"/>
        </w:rPr>
        <w:t>conscious</w:t>
      </w:r>
      <w:r w:rsidRPr="004F4D45">
        <w:rPr>
          <w:rFonts w:ascii="Times New Roman" w:hAnsi="Times New Roman" w:cs="Times New Roman"/>
          <w:sz w:val="24"/>
          <w:szCs w:val="24"/>
        </w:rPr>
        <w:t xml:space="preserve">  that  </w:t>
      </w:r>
      <w:r w:rsidR="00D64C68" w:rsidRPr="004F4D45">
        <w:rPr>
          <w:rFonts w:ascii="Times New Roman" w:hAnsi="Times New Roman" w:cs="Times New Roman"/>
          <w:sz w:val="24"/>
          <w:szCs w:val="24"/>
        </w:rPr>
        <w:t>budding</w:t>
      </w:r>
      <w:r w:rsidR="00D64C68">
        <w:rPr>
          <w:rFonts w:ascii="Times New Roman" w:hAnsi="Times New Roman" w:cs="Times New Roman"/>
          <w:sz w:val="24"/>
          <w:szCs w:val="24"/>
        </w:rPr>
        <w:t xml:space="preserve">  markets bloomed</w:t>
      </w:r>
      <w:r w:rsidRPr="004F4D45">
        <w:rPr>
          <w:rFonts w:ascii="Times New Roman" w:hAnsi="Times New Roman" w:cs="Times New Roman"/>
          <w:sz w:val="24"/>
          <w:szCs w:val="24"/>
        </w:rPr>
        <w:t xml:space="preserve">  fa</w:t>
      </w:r>
      <w:r>
        <w:rPr>
          <w:rFonts w:ascii="Times New Roman" w:hAnsi="Times New Roman" w:cs="Times New Roman"/>
          <w:sz w:val="24"/>
          <w:szCs w:val="24"/>
        </w:rPr>
        <w:t xml:space="preserve">ster  than  </w:t>
      </w:r>
      <w:r w:rsidR="00D64C68">
        <w:rPr>
          <w:rFonts w:ascii="Times New Roman" w:hAnsi="Times New Roman" w:cs="Times New Roman"/>
          <w:sz w:val="24"/>
          <w:szCs w:val="24"/>
        </w:rPr>
        <w:t>established</w:t>
      </w:r>
      <w:r>
        <w:rPr>
          <w:rFonts w:ascii="Times New Roman" w:hAnsi="Times New Roman" w:cs="Times New Roman"/>
          <w:sz w:val="24"/>
          <w:szCs w:val="24"/>
        </w:rPr>
        <w:t xml:space="preserve">  economies. </w:t>
      </w:r>
      <w:r w:rsidR="009F6D3B">
        <w:rPr>
          <w:rFonts w:ascii="Times New Roman" w:hAnsi="Times New Roman" w:cs="Times New Roman"/>
          <w:sz w:val="24"/>
          <w:szCs w:val="24"/>
        </w:rPr>
        <w:t>I</w:t>
      </w:r>
      <w:r w:rsidR="009F6D3B" w:rsidRPr="004F4D45">
        <w:rPr>
          <w:rFonts w:ascii="Times New Roman" w:hAnsi="Times New Roman" w:cs="Times New Roman"/>
          <w:sz w:val="24"/>
          <w:szCs w:val="24"/>
        </w:rPr>
        <w:t>nter</w:t>
      </w:r>
      <w:r w:rsidR="009F6D3B">
        <w:rPr>
          <w:rFonts w:ascii="Times New Roman" w:hAnsi="Times New Roman" w:cs="Times New Roman"/>
          <w:sz w:val="24"/>
          <w:szCs w:val="24"/>
        </w:rPr>
        <w:t>continental</w:t>
      </w:r>
      <w:r w:rsidR="00D64C68">
        <w:rPr>
          <w:rFonts w:ascii="Times New Roman" w:hAnsi="Times New Roman" w:cs="Times New Roman"/>
          <w:sz w:val="24"/>
          <w:szCs w:val="24"/>
        </w:rPr>
        <w:t xml:space="preserve">  banks like</w:t>
      </w:r>
      <w:r>
        <w:rPr>
          <w:rFonts w:ascii="Times New Roman" w:hAnsi="Times New Roman" w:cs="Times New Roman"/>
          <w:sz w:val="24"/>
          <w:szCs w:val="24"/>
        </w:rPr>
        <w:t xml:space="preserve"> UBS </w:t>
      </w:r>
      <w:r w:rsidR="00D64C68">
        <w:rPr>
          <w:rFonts w:ascii="Times New Roman" w:hAnsi="Times New Roman" w:cs="Times New Roman"/>
          <w:sz w:val="24"/>
          <w:szCs w:val="24"/>
        </w:rPr>
        <w:t>and  Credit  Suisse withheld</w:t>
      </w:r>
      <w:r w:rsidRPr="004F4D45">
        <w:rPr>
          <w:rFonts w:ascii="Times New Roman" w:hAnsi="Times New Roman" w:cs="Times New Roman"/>
          <w:sz w:val="24"/>
          <w:szCs w:val="24"/>
        </w:rPr>
        <w:t xml:space="preserve"> </w:t>
      </w:r>
      <w:r w:rsidR="009F6D3B">
        <w:rPr>
          <w:rFonts w:ascii="Times New Roman" w:hAnsi="Times New Roman" w:cs="Times New Roman"/>
          <w:sz w:val="24"/>
          <w:szCs w:val="24"/>
        </w:rPr>
        <w:t xml:space="preserve"> a </w:t>
      </w:r>
      <w:r w:rsidRPr="004F4D45">
        <w:rPr>
          <w:rFonts w:ascii="Times New Roman" w:hAnsi="Times New Roman" w:cs="Times New Roman"/>
          <w:sz w:val="24"/>
          <w:szCs w:val="24"/>
        </w:rPr>
        <w:t xml:space="preserve">strong  </w:t>
      </w:r>
      <w:r w:rsidR="00D64C68" w:rsidRPr="004F4D45">
        <w:rPr>
          <w:rFonts w:ascii="Times New Roman" w:hAnsi="Times New Roman" w:cs="Times New Roman"/>
          <w:sz w:val="24"/>
          <w:szCs w:val="24"/>
        </w:rPr>
        <w:t>pose</w:t>
      </w:r>
      <w:r w:rsidR="009F6D3B">
        <w:rPr>
          <w:rFonts w:ascii="Times New Roman" w:hAnsi="Times New Roman" w:cs="Times New Roman"/>
          <w:sz w:val="24"/>
          <w:szCs w:val="24"/>
        </w:rPr>
        <w:t xml:space="preserve">  in</w:t>
      </w:r>
      <w:r>
        <w:rPr>
          <w:rFonts w:ascii="Times New Roman" w:hAnsi="Times New Roman" w:cs="Times New Roman"/>
          <w:sz w:val="24"/>
          <w:szCs w:val="24"/>
        </w:rPr>
        <w:t xml:space="preserve"> Asia  through  their  we</w:t>
      </w:r>
      <w:r w:rsidR="00233219">
        <w:rPr>
          <w:rFonts w:ascii="Times New Roman" w:hAnsi="Times New Roman" w:cs="Times New Roman"/>
          <w:sz w:val="24"/>
          <w:szCs w:val="24"/>
        </w:rPr>
        <w:t xml:space="preserve">alth-management  </w:t>
      </w:r>
      <w:r w:rsidR="009F6D3B">
        <w:rPr>
          <w:rFonts w:ascii="Times New Roman" w:hAnsi="Times New Roman" w:cs="Times New Roman"/>
          <w:sz w:val="24"/>
          <w:szCs w:val="24"/>
        </w:rPr>
        <w:t>section that is a well established</w:t>
      </w:r>
      <w:r w:rsidRPr="004F4D45">
        <w:rPr>
          <w:rFonts w:ascii="Times New Roman" w:hAnsi="Times New Roman" w:cs="Times New Roman"/>
          <w:sz w:val="24"/>
          <w:szCs w:val="24"/>
        </w:rPr>
        <w:t xml:space="preserve"> f</w:t>
      </w:r>
      <w:r w:rsidR="009F6D3B">
        <w:rPr>
          <w:rFonts w:ascii="Times New Roman" w:hAnsi="Times New Roman" w:cs="Times New Roman"/>
          <w:sz w:val="24"/>
          <w:szCs w:val="24"/>
        </w:rPr>
        <w:t xml:space="preserve">ranchise in the upcoming </w:t>
      </w:r>
      <w:r w:rsidR="00233219">
        <w:rPr>
          <w:rFonts w:ascii="Times New Roman" w:hAnsi="Times New Roman" w:cs="Times New Roman"/>
          <w:sz w:val="24"/>
          <w:szCs w:val="24"/>
        </w:rPr>
        <w:t>market</w:t>
      </w:r>
      <w:r>
        <w:rPr>
          <w:rFonts w:ascii="Times New Roman" w:hAnsi="Times New Roman" w:cs="Times New Roman"/>
          <w:sz w:val="24"/>
          <w:szCs w:val="24"/>
        </w:rPr>
        <w:t xml:space="preserve"> </w:t>
      </w:r>
      <w:r w:rsidRPr="00B51458">
        <w:rPr>
          <w:rFonts w:ascii="Times New Roman" w:hAnsi="Times New Roman" w:cs="Times New Roman"/>
          <w:sz w:val="24"/>
          <w:szCs w:val="24"/>
        </w:rPr>
        <w:t>(Lu, 2008</w:t>
      </w:r>
      <w:r>
        <w:rPr>
          <w:rFonts w:ascii="Times New Roman" w:hAnsi="Times New Roman" w:cs="Times New Roman"/>
          <w:sz w:val="24"/>
          <w:szCs w:val="24"/>
        </w:rPr>
        <w:t>).</w:t>
      </w:r>
    </w:p>
    <w:p w:rsidR="00236CFC"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F6D3B">
        <w:rPr>
          <w:rFonts w:ascii="Times New Roman" w:hAnsi="Times New Roman" w:cs="Times New Roman"/>
          <w:sz w:val="24"/>
          <w:szCs w:val="24"/>
        </w:rPr>
        <w:t>Having deduced that HSBC would not only rely on their key competencies, they would have to develop newer competencies that would ensure that their needs in the rapidly developing new environments are met.</w:t>
      </w:r>
      <w:r w:rsidR="00F763C6">
        <w:rPr>
          <w:rFonts w:ascii="Times New Roman" w:hAnsi="Times New Roman" w:cs="Times New Roman"/>
          <w:sz w:val="24"/>
          <w:szCs w:val="24"/>
        </w:rPr>
        <w:t xml:space="preserve"> Thus, through leverage on their main competencies, they stand a chance to focus on their eight mega driving factors. </w:t>
      </w:r>
      <w:r w:rsidR="00B51458">
        <w:rPr>
          <w:rFonts w:ascii="Times New Roman" w:hAnsi="Times New Roman" w:cs="Times New Roman"/>
          <w:sz w:val="24"/>
          <w:szCs w:val="24"/>
        </w:rPr>
        <w:t>HSBC was</w:t>
      </w:r>
      <w:r w:rsidR="00F763C6">
        <w:rPr>
          <w:rFonts w:ascii="Times New Roman" w:hAnsi="Times New Roman" w:cs="Times New Roman"/>
          <w:sz w:val="24"/>
          <w:szCs w:val="24"/>
        </w:rPr>
        <w:t xml:space="preserve"> </w:t>
      </w:r>
      <w:r w:rsidR="00B51458">
        <w:rPr>
          <w:rFonts w:ascii="Times New Roman" w:hAnsi="Times New Roman" w:cs="Times New Roman"/>
          <w:sz w:val="24"/>
          <w:szCs w:val="24"/>
        </w:rPr>
        <w:t>able to</w:t>
      </w:r>
      <w:r w:rsidR="00F763C6">
        <w:rPr>
          <w:rFonts w:ascii="Times New Roman" w:hAnsi="Times New Roman" w:cs="Times New Roman"/>
          <w:sz w:val="24"/>
          <w:szCs w:val="24"/>
        </w:rPr>
        <w:t xml:space="preserve"> ascertain potential increase, </w:t>
      </w:r>
      <w:r w:rsidR="00B51458">
        <w:rPr>
          <w:rFonts w:ascii="Times New Roman" w:hAnsi="Times New Roman" w:cs="Times New Roman"/>
          <w:sz w:val="24"/>
          <w:szCs w:val="24"/>
        </w:rPr>
        <w:t>better international</w:t>
      </w:r>
      <w:r w:rsidR="00F763C6">
        <w:rPr>
          <w:rFonts w:ascii="Times New Roman" w:hAnsi="Times New Roman" w:cs="Times New Roman"/>
          <w:sz w:val="24"/>
          <w:szCs w:val="24"/>
        </w:rPr>
        <w:t xml:space="preserve"> relations and leading their global vision of becoming</w:t>
      </w:r>
      <w:r w:rsidR="004F4D45" w:rsidRPr="004F4D45">
        <w:rPr>
          <w:rFonts w:ascii="Times New Roman" w:hAnsi="Times New Roman" w:cs="Times New Roman"/>
          <w:sz w:val="24"/>
          <w:szCs w:val="24"/>
        </w:rPr>
        <w:t xml:space="preserve"> ‘The World’s Local Bank’ is</w:t>
      </w:r>
      <w:r w:rsidR="00F763C6">
        <w:rPr>
          <w:rFonts w:ascii="Times New Roman" w:hAnsi="Times New Roman" w:cs="Times New Roman"/>
          <w:sz w:val="24"/>
          <w:szCs w:val="24"/>
        </w:rPr>
        <w:t xml:space="preserve"> better placed in the</w:t>
      </w:r>
      <w:r w:rsidR="00233219">
        <w:rPr>
          <w:rFonts w:ascii="Times New Roman" w:hAnsi="Times New Roman" w:cs="Times New Roman"/>
          <w:sz w:val="24"/>
          <w:szCs w:val="24"/>
        </w:rPr>
        <w:t xml:space="preserve"> company.</w:t>
      </w:r>
      <w:r w:rsidR="00F763C6">
        <w:rPr>
          <w:rFonts w:ascii="Times New Roman" w:hAnsi="Times New Roman" w:cs="Times New Roman"/>
          <w:sz w:val="24"/>
          <w:szCs w:val="24"/>
        </w:rPr>
        <w:t xml:space="preserve"> In light of the pros </w:t>
      </w:r>
      <w:r w:rsidR="004F4D45" w:rsidRPr="004F4D45">
        <w:rPr>
          <w:rFonts w:ascii="Times New Roman" w:hAnsi="Times New Roman" w:cs="Times New Roman"/>
          <w:sz w:val="24"/>
          <w:szCs w:val="24"/>
        </w:rPr>
        <w:t>of ‘</w:t>
      </w:r>
      <w:r w:rsidR="00F763C6">
        <w:rPr>
          <w:rFonts w:ascii="Times New Roman" w:hAnsi="Times New Roman" w:cs="Times New Roman"/>
          <w:sz w:val="24"/>
          <w:szCs w:val="24"/>
        </w:rPr>
        <w:t>Managing for Growth’, there are certain negative</w:t>
      </w:r>
      <w:r w:rsidR="00233219">
        <w:rPr>
          <w:rFonts w:ascii="Times New Roman" w:hAnsi="Times New Roman" w:cs="Times New Roman"/>
          <w:sz w:val="24"/>
          <w:szCs w:val="24"/>
        </w:rPr>
        <w:t xml:space="preserve"> limitations </w:t>
      </w:r>
      <w:r w:rsidR="00F763C6">
        <w:rPr>
          <w:rFonts w:ascii="Times New Roman" w:hAnsi="Times New Roman" w:cs="Times New Roman"/>
          <w:sz w:val="24"/>
          <w:szCs w:val="24"/>
        </w:rPr>
        <w:t xml:space="preserve">which could hinder </w:t>
      </w:r>
      <w:r w:rsidR="004F4D45" w:rsidRPr="004F4D45">
        <w:rPr>
          <w:rFonts w:ascii="Times New Roman" w:hAnsi="Times New Roman" w:cs="Times New Roman"/>
          <w:sz w:val="24"/>
          <w:szCs w:val="24"/>
        </w:rPr>
        <w:t>the growth of HSBC. Th</w:t>
      </w:r>
      <w:r w:rsidR="00F763C6">
        <w:rPr>
          <w:rFonts w:ascii="Times New Roman" w:hAnsi="Times New Roman" w:cs="Times New Roman"/>
          <w:sz w:val="24"/>
          <w:szCs w:val="24"/>
        </w:rPr>
        <w:t xml:space="preserve">is is </w:t>
      </w:r>
      <w:r>
        <w:rPr>
          <w:rFonts w:ascii="Times New Roman" w:hAnsi="Times New Roman" w:cs="Times New Roman"/>
          <w:sz w:val="24"/>
          <w:szCs w:val="24"/>
        </w:rPr>
        <w:t>more so</w:t>
      </w:r>
      <w:r w:rsidR="00233219">
        <w:rPr>
          <w:rFonts w:ascii="Times New Roman" w:hAnsi="Times New Roman" w:cs="Times New Roman"/>
          <w:sz w:val="24"/>
          <w:szCs w:val="24"/>
        </w:rPr>
        <w:t xml:space="preserve"> when the </w:t>
      </w:r>
      <w:r w:rsidR="00F763C6">
        <w:rPr>
          <w:rFonts w:ascii="Times New Roman" w:hAnsi="Times New Roman" w:cs="Times New Roman"/>
          <w:sz w:val="24"/>
          <w:szCs w:val="24"/>
        </w:rPr>
        <w:t xml:space="preserve">attention on growth is more in up-coming markets and forsaking the developing markets. Thus each side needs equal amount of effort for better and encouraging results. In involving the mushrooming markets, HSBC is most likely to be nakedly exposed to economic risks, </w:t>
      </w:r>
      <w:r>
        <w:rPr>
          <w:rFonts w:ascii="Times New Roman" w:hAnsi="Times New Roman" w:cs="Times New Roman"/>
          <w:sz w:val="24"/>
          <w:szCs w:val="24"/>
        </w:rPr>
        <w:t>and political risks. For instance, the HSBC has set up more than $1.2 billion to carter for the loss in the economic crisis</w:t>
      </w:r>
      <w:r w:rsidR="00B51458">
        <w:rPr>
          <w:rFonts w:ascii="Times New Roman" w:hAnsi="Times New Roman" w:cs="Times New Roman"/>
          <w:sz w:val="24"/>
          <w:szCs w:val="24"/>
        </w:rPr>
        <w:t xml:space="preserve"> (Billings, 2021)</w:t>
      </w:r>
      <w:r>
        <w:rPr>
          <w:rFonts w:ascii="Times New Roman" w:hAnsi="Times New Roman" w:cs="Times New Roman"/>
          <w:sz w:val="24"/>
          <w:szCs w:val="24"/>
        </w:rPr>
        <w:t xml:space="preserve">. </w:t>
      </w:r>
    </w:p>
    <w:p w:rsidR="00F41110"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6CFC">
        <w:rPr>
          <w:rFonts w:ascii="Times New Roman" w:hAnsi="Times New Roman" w:cs="Times New Roman"/>
          <w:sz w:val="24"/>
          <w:szCs w:val="24"/>
        </w:rPr>
        <w:t>In  a  more latest</w:t>
      </w:r>
      <w:r w:rsidR="00233219">
        <w:rPr>
          <w:rFonts w:ascii="Times New Roman" w:hAnsi="Times New Roman" w:cs="Times New Roman"/>
          <w:sz w:val="24"/>
          <w:szCs w:val="24"/>
        </w:rPr>
        <w:t xml:space="preserve"> case,</w:t>
      </w:r>
      <w:r w:rsidR="00236CFC">
        <w:rPr>
          <w:rFonts w:ascii="Times New Roman" w:hAnsi="Times New Roman" w:cs="Times New Roman"/>
          <w:sz w:val="24"/>
          <w:szCs w:val="24"/>
        </w:rPr>
        <w:t xml:space="preserve"> </w:t>
      </w:r>
      <w:r w:rsidR="00233219">
        <w:rPr>
          <w:rFonts w:ascii="Times New Roman" w:hAnsi="Times New Roman" w:cs="Times New Roman"/>
          <w:sz w:val="24"/>
          <w:szCs w:val="24"/>
        </w:rPr>
        <w:t>HSBC</w:t>
      </w:r>
      <w:r w:rsidR="00236CFC">
        <w:rPr>
          <w:rFonts w:ascii="Times New Roman" w:hAnsi="Times New Roman" w:cs="Times New Roman"/>
          <w:sz w:val="24"/>
          <w:szCs w:val="24"/>
        </w:rPr>
        <w:t xml:space="preserve"> </w:t>
      </w:r>
      <w:r w:rsidR="00233219">
        <w:rPr>
          <w:rFonts w:ascii="Times New Roman" w:hAnsi="Times New Roman" w:cs="Times New Roman"/>
          <w:sz w:val="24"/>
          <w:szCs w:val="24"/>
        </w:rPr>
        <w:t xml:space="preserve">have </w:t>
      </w:r>
      <w:r w:rsidR="004F4D45" w:rsidRPr="004F4D45">
        <w:rPr>
          <w:rFonts w:ascii="Times New Roman" w:hAnsi="Times New Roman" w:cs="Times New Roman"/>
          <w:sz w:val="24"/>
          <w:szCs w:val="24"/>
        </w:rPr>
        <w:t>also  face</w:t>
      </w:r>
      <w:r w:rsidR="00236CFC">
        <w:rPr>
          <w:rFonts w:ascii="Times New Roman" w:hAnsi="Times New Roman" w:cs="Times New Roman"/>
          <w:sz w:val="24"/>
          <w:szCs w:val="24"/>
        </w:rPr>
        <w:t>d</w:t>
      </w:r>
      <w:r w:rsidR="004F4D45" w:rsidRPr="004F4D45">
        <w:rPr>
          <w:rFonts w:ascii="Times New Roman" w:hAnsi="Times New Roman" w:cs="Times New Roman"/>
          <w:sz w:val="24"/>
          <w:szCs w:val="24"/>
        </w:rPr>
        <w:t xml:space="preserve">  problems  i</w:t>
      </w:r>
      <w:r w:rsidR="00233219">
        <w:rPr>
          <w:rFonts w:ascii="Times New Roman" w:hAnsi="Times New Roman" w:cs="Times New Roman"/>
          <w:sz w:val="24"/>
          <w:szCs w:val="24"/>
        </w:rPr>
        <w:t xml:space="preserve">n  Argentina  </w:t>
      </w:r>
      <w:r w:rsidR="00236CFC">
        <w:rPr>
          <w:rFonts w:ascii="Times New Roman" w:hAnsi="Times New Roman" w:cs="Times New Roman"/>
          <w:sz w:val="24"/>
          <w:szCs w:val="24"/>
        </w:rPr>
        <w:t>owing</w:t>
      </w:r>
      <w:r w:rsidR="00233219">
        <w:rPr>
          <w:rFonts w:ascii="Times New Roman" w:hAnsi="Times New Roman" w:cs="Times New Roman"/>
          <w:sz w:val="24"/>
          <w:szCs w:val="24"/>
        </w:rPr>
        <w:t xml:space="preserve">  to  </w:t>
      </w:r>
      <w:r w:rsidR="00236CFC">
        <w:rPr>
          <w:rFonts w:ascii="Times New Roman" w:hAnsi="Times New Roman" w:cs="Times New Roman"/>
          <w:sz w:val="24"/>
          <w:szCs w:val="24"/>
        </w:rPr>
        <w:t>allegation</w:t>
      </w:r>
      <w:r w:rsidR="00233219">
        <w:rPr>
          <w:rFonts w:ascii="Times New Roman" w:hAnsi="Times New Roman" w:cs="Times New Roman"/>
          <w:sz w:val="24"/>
          <w:szCs w:val="24"/>
        </w:rPr>
        <w:t xml:space="preserve">  of  </w:t>
      </w:r>
      <w:r w:rsidR="00236CFC">
        <w:rPr>
          <w:rFonts w:ascii="Times New Roman" w:hAnsi="Times New Roman" w:cs="Times New Roman"/>
          <w:sz w:val="24"/>
          <w:szCs w:val="24"/>
        </w:rPr>
        <w:t>hoax</w:t>
      </w:r>
      <w:r w:rsidR="00233219">
        <w:rPr>
          <w:rFonts w:ascii="Times New Roman" w:hAnsi="Times New Roman" w:cs="Times New Roman"/>
          <w:sz w:val="24"/>
          <w:szCs w:val="24"/>
        </w:rPr>
        <w:t xml:space="preserve"> </w:t>
      </w:r>
      <w:r w:rsidR="004F4D45" w:rsidRPr="004F4D45">
        <w:rPr>
          <w:rFonts w:ascii="Times New Roman" w:hAnsi="Times New Roman" w:cs="Times New Roman"/>
          <w:sz w:val="24"/>
          <w:szCs w:val="24"/>
        </w:rPr>
        <w:t xml:space="preserve">charges  and  </w:t>
      </w:r>
      <w:r w:rsidR="00236CFC">
        <w:rPr>
          <w:rFonts w:ascii="Times New Roman" w:hAnsi="Times New Roman" w:cs="Times New Roman"/>
          <w:sz w:val="24"/>
          <w:szCs w:val="24"/>
        </w:rPr>
        <w:t>self-</w:t>
      </w:r>
      <w:r w:rsidR="00236CFC" w:rsidRPr="004F4D45">
        <w:rPr>
          <w:rFonts w:ascii="Times New Roman" w:hAnsi="Times New Roman" w:cs="Times New Roman"/>
          <w:sz w:val="24"/>
          <w:szCs w:val="24"/>
        </w:rPr>
        <w:t>safeguard</w:t>
      </w:r>
      <w:r w:rsidR="004F4D45" w:rsidRPr="004F4D45">
        <w:rPr>
          <w:rFonts w:ascii="Times New Roman" w:hAnsi="Times New Roman" w:cs="Times New Roman"/>
          <w:sz w:val="24"/>
          <w:szCs w:val="24"/>
        </w:rPr>
        <w:t xml:space="preserve">  </w:t>
      </w:r>
      <w:r w:rsidR="00233219">
        <w:rPr>
          <w:rFonts w:ascii="Times New Roman" w:hAnsi="Times New Roman" w:cs="Times New Roman"/>
          <w:sz w:val="24"/>
          <w:szCs w:val="24"/>
        </w:rPr>
        <w:t>of  funds  from  drug  dealers (BBC  News,  2013)</w:t>
      </w:r>
      <w:r w:rsidR="008B2D4B">
        <w:rPr>
          <w:rFonts w:ascii="Times New Roman" w:hAnsi="Times New Roman" w:cs="Times New Roman"/>
          <w:sz w:val="24"/>
          <w:szCs w:val="24"/>
        </w:rPr>
        <w:t>. HSBC’ organization structure especially being a ‘large geographic</w:t>
      </w:r>
      <w:r w:rsidR="00844868">
        <w:rPr>
          <w:rFonts w:ascii="Times New Roman" w:hAnsi="Times New Roman" w:cs="Times New Roman"/>
          <w:sz w:val="24"/>
          <w:szCs w:val="24"/>
        </w:rPr>
        <w:t xml:space="preserve"> location are targeted by criminals especially in upcoming markets.</w:t>
      </w:r>
      <w:r w:rsidR="008B2D4B">
        <w:rPr>
          <w:rFonts w:ascii="Times New Roman" w:hAnsi="Times New Roman" w:cs="Times New Roman"/>
          <w:sz w:val="24"/>
          <w:szCs w:val="24"/>
        </w:rPr>
        <w:t xml:space="preserve"> </w:t>
      </w:r>
      <w:r w:rsidR="00844868">
        <w:rPr>
          <w:rFonts w:ascii="Times New Roman" w:hAnsi="Times New Roman" w:cs="Times New Roman"/>
          <w:sz w:val="24"/>
          <w:szCs w:val="24"/>
        </w:rPr>
        <w:t xml:space="preserve">When it comes to hiring the necessary talent, </w:t>
      </w:r>
      <w:r w:rsidR="004F4D45" w:rsidRPr="004F4D45">
        <w:rPr>
          <w:rFonts w:ascii="Times New Roman" w:hAnsi="Times New Roman" w:cs="Times New Roman"/>
          <w:sz w:val="24"/>
          <w:szCs w:val="24"/>
        </w:rPr>
        <w:t>I</w:t>
      </w:r>
      <w:r w:rsidR="008B2D4B">
        <w:rPr>
          <w:rFonts w:ascii="Times New Roman" w:hAnsi="Times New Roman" w:cs="Times New Roman"/>
          <w:sz w:val="24"/>
          <w:szCs w:val="24"/>
        </w:rPr>
        <w:t>n  regards  to  hiring  the  ri</w:t>
      </w:r>
      <w:r w:rsidR="004F4D45" w:rsidRPr="004F4D45">
        <w:rPr>
          <w:rFonts w:ascii="Times New Roman" w:hAnsi="Times New Roman" w:cs="Times New Roman"/>
          <w:sz w:val="24"/>
          <w:szCs w:val="24"/>
        </w:rPr>
        <w:t xml:space="preserve">ght  talent,  </w:t>
      </w:r>
      <w:r w:rsidR="00844868" w:rsidRPr="004F4D45">
        <w:rPr>
          <w:rFonts w:ascii="Times New Roman" w:hAnsi="Times New Roman" w:cs="Times New Roman"/>
          <w:sz w:val="24"/>
          <w:szCs w:val="24"/>
        </w:rPr>
        <w:t xml:space="preserve">downsizing  </w:t>
      </w:r>
      <w:r w:rsidR="00844868">
        <w:rPr>
          <w:rFonts w:ascii="Times New Roman" w:hAnsi="Times New Roman" w:cs="Times New Roman"/>
          <w:sz w:val="24"/>
          <w:szCs w:val="24"/>
        </w:rPr>
        <w:t xml:space="preserve">and  negligence from banking institutions is the new norm. </w:t>
      </w:r>
      <w:r w:rsidR="008B2D4B">
        <w:rPr>
          <w:rFonts w:ascii="Times New Roman" w:hAnsi="Times New Roman" w:cs="Times New Roman"/>
          <w:sz w:val="24"/>
          <w:szCs w:val="24"/>
        </w:rPr>
        <w:t xml:space="preserve">HSBC </w:t>
      </w:r>
      <w:r w:rsidR="00844868" w:rsidRPr="004F4D45">
        <w:rPr>
          <w:rFonts w:ascii="Times New Roman" w:hAnsi="Times New Roman" w:cs="Times New Roman"/>
          <w:sz w:val="24"/>
          <w:szCs w:val="24"/>
        </w:rPr>
        <w:t>necessitate</w:t>
      </w:r>
      <w:r w:rsidR="004F4D45" w:rsidRPr="004F4D45">
        <w:rPr>
          <w:rFonts w:ascii="Times New Roman" w:hAnsi="Times New Roman" w:cs="Times New Roman"/>
          <w:sz w:val="24"/>
          <w:szCs w:val="24"/>
        </w:rPr>
        <w:t xml:space="preserve">  to  </w:t>
      </w:r>
      <w:r w:rsidR="00844868" w:rsidRPr="004F4D45">
        <w:rPr>
          <w:rFonts w:ascii="Times New Roman" w:hAnsi="Times New Roman" w:cs="Times New Roman"/>
          <w:sz w:val="24"/>
          <w:szCs w:val="24"/>
        </w:rPr>
        <w:t>employ</w:t>
      </w:r>
      <w:r w:rsidR="004F4D45" w:rsidRPr="004F4D45">
        <w:rPr>
          <w:rFonts w:ascii="Times New Roman" w:hAnsi="Times New Roman" w:cs="Times New Roman"/>
          <w:sz w:val="24"/>
          <w:szCs w:val="24"/>
        </w:rPr>
        <w:t xml:space="preserve">  the  </w:t>
      </w:r>
      <w:r w:rsidR="00844868" w:rsidRPr="004F4D45">
        <w:rPr>
          <w:rFonts w:ascii="Times New Roman" w:hAnsi="Times New Roman" w:cs="Times New Roman"/>
          <w:sz w:val="24"/>
          <w:szCs w:val="24"/>
        </w:rPr>
        <w:t>precise</w:t>
      </w:r>
      <w:r w:rsidR="004F4D45" w:rsidRPr="004F4D45">
        <w:rPr>
          <w:rFonts w:ascii="Times New Roman" w:hAnsi="Times New Roman" w:cs="Times New Roman"/>
          <w:sz w:val="24"/>
          <w:szCs w:val="24"/>
        </w:rPr>
        <w:t xml:space="preserve"> </w:t>
      </w:r>
      <w:r w:rsidR="00844868">
        <w:rPr>
          <w:rFonts w:ascii="Times New Roman" w:hAnsi="Times New Roman" w:cs="Times New Roman"/>
          <w:sz w:val="24"/>
          <w:szCs w:val="24"/>
        </w:rPr>
        <w:t xml:space="preserve">talents for </w:t>
      </w:r>
      <w:r w:rsidR="004F4D45" w:rsidRPr="004F4D45">
        <w:rPr>
          <w:rFonts w:ascii="Times New Roman" w:hAnsi="Times New Roman" w:cs="Times New Roman"/>
          <w:sz w:val="24"/>
          <w:szCs w:val="24"/>
        </w:rPr>
        <w:t xml:space="preserve"> talent  for  the  </w:t>
      </w:r>
      <w:r w:rsidR="00844868" w:rsidRPr="004F4D45">
        <w:rPr>
          <w:rFonts w:ascii="Times New Roman" w:hAnsi="Times New Roman" w:cs="Times New Roman"/>
          <w:sz w:val="24"/>
          <w:szCs w:val="24"/>
        </w:rPr>
        <w:t>multifarious</w:t>
      </w:r>
      <w:r w:rsidR="004F4D45" w:rsidRPr="004F4D45">
        <w:rPr>
          <w:rFonts w:ascii="Times New Roman" w:hAnsi="Times New Roman" w:cs="Times New Roman"/>
          <w:sz w:val="24"/>
          <w:szCs w:val="24"/>
        </w:rPr>
        <w:t xml:space="preserve">  </w:t>
      </w:r>
      <w:r w:rsidR="00844868">
        <w:rPr>
          <w:rFonts w:ascii="Times New Roman" w:hAnsi="Times New Roman" w:cs="Times New Roman"/>
          <w:sz w:val="24"/>
          <w:szCs w:val="24"/>
        </w:rPr>
        <w:t>positions and these job positions vary from country to country.</w:t>
      </w:r>
      <w:r>
        <w:rPr>
          <w:rFonts w:ascii="Times New Roman" w:hAnsi="Times New Roman" w:cs="Times New Roman"/>
          <w:sz w:val="24"/>
          <w:szCs w:val="24"/>
        </w:rPr>
        <w:t xml:space="preserve"> This is the modern trend that HSBC has adopted to be able to run in multinational status successfully</w:t>
      </w:r>
      <w:r w:rsidR="00B51458">
        <w:rPr>
          <w:rFonts w:ascii="Times New Roman" w:hAnsi="Times New Roman" w:cs="Times New Roman"/>
          <w:sz w:val="24"/>
          <w:szCs w:val="24"/>
        </w:rPr>
        <w:t xml:space="preserve"> </w:t>
      </w:r>
      <w:r w:rsidR="00B51458" w:rsidRPr="00B51458">
        <w:rPr>
          <w:rFonts w:ascii="Times New Roman" w:hAnsi="Times New Roman" w:cs="Times New Roman"/>
          <w:sz w:val="24"/>
          <w:szCs w:val="24"/>
        </w:rPr>
        <w:t>(Donaldson, 2012</w:t>
      </w:r>
      <w:r w:rsidR="00B51458">
        <w:rPr>
          <w:rFonts w:ascii="Times New Roman" w:hAnsi="Times New Roman" w:cs="Times New Roman"/>
          <w:sz w:val="24"/>
          <w:szCs w:val="24"/>
        </w:rPr>
        <w:t>).</w:t>
      </w:r>
      <w:r>
        <w:rPr>
          <w:rFonts w:ascii="Times New Roman" w:hAnsi="Times New Roman" w:cs="Times New Roman"/>
          <w:sz w:val="24"/>
          <w:szCs w:val="24"/>
        </w:rPr>
        <w:t xml:space="preserve"> </w:t>
      </w:r>
    </w:p>
    <w:p w:rsidR="00205B7D" w:rsidRDefault="00A349F7" w:rsidP="004132DC">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41110">
        <w:rPr>
          <w:rFonts w:ascii="Times New Roman" w:hAnsi="Times New Roman" w:cs="Times New Roman"/>
          <w:sz w:val="24"/>
          <w:szCs w:val="24"/>
        </w:rPr>
        <w:t>HSBC utilizes organic growth to penetrate existing markets in other countries. This is a means used in countries where the banking industry is well rooted as well as in country that it is building up mew markets. It is a brilliant move for HSBC to adapt organic growth with the necessary flexibility that remains within the business’ original marketing strategies. Through organic growth, HSBC builds it competencies but nurturing talents locally</w:t>
      </w:r>
      <w:r w:rsidR="008B2D4B">
        <w:rPr>
          <w:rFonts w:ascii="Times New Roman" w:hAnsi="Times New Roman" w:cs="Times New Roman"/>
          <w:sz w:val="24"/>
          <w:szCs w:val="24"/>
        </w:rPr>
        <w:t>.</w:t>
      </w:r>
      <w:r w:rsidR="00F41110">
        <w:rPr>
          <w:rFonts w:ascii="Times New Roman" w:hAnsi="Times New Roman" w:cs="Times New Roman"/>
          <w:sz w:val="24"/>
          <w:szCs w:val="24"/>
        </w:rPr>
        <w:t xml:space="preserve"> Reports also document that most banking and financial marketers use organic growth strategy in their local </w:t>
      </w:r>
      <w:r>
        <w:rPr>
          <w:rFonts w:ascii="Times New Roman" w:hAnsi="Times New Roman" w:cs="Times New Roman"/>
          <w:sz w:val="24"/>
          <w:szCs w:val="24"/>
        </w:rPr>
        <w:t>branches as well as foreign branches.</w:t>
      </w:r>
      <w:r w:rsidR="008B2D4B">
        <w:rPr>
          <w:rFonts w:ascii="Times New Roman" w:hAnsi="Times New Roman" w:cs="Times New Roman"/>
          <w:sz w:val="24"/>
          <w:szCs w:val="24"/>
        </w:rPr>
        <w:t xml:space="preserve">  </w:t>
      </w:r>
      <w:r w:rsidR="00AA0F34">
        <w:rPr>
          <w:rFonts w:ascii="Times New Roman" w:hAnsi="Times New Roman" w:cs="Times New Roman"/>
          <w:sz w:val="24"/>
          <w:szCs w:val="24"/>
        </w:rPr>
        <w:t>This</w:t>
      </w:r>
      <w:r>
        <w:rPr>
          <w:rFonts w:ascii="Times New Roman" w:hAnsi="Times New Roman" w:cs="Times New Roman"/>
          <w:sz w:val="24"/>
          <w:szCs w:val="24"/>
        </w:rPr>
        <w:t xml:space="preserve"> thus is the far-reaching strategy of most local and international banks operating in China since a slow economic growth could render low demands for banking services</w:t>
      </w:r>
      <w:r w:rsidR="00B51458" w:rsidRPr="00B51458">
        <w:t xml:space="preserve"> </w:t>
      </w:r>
      <w:r w:rsidR="00B51458" w:rsidRPr="00B51458">
        <w:rPr>
          <w:rFonts w:ascii="Times New Roman" w:hAnsi="Times New Roman" w:cs="Times New Roman"/>
          <w:sz w:val="24"/>
          <w:szCs w:val="24"/>
        </w:rPr>
        <w:t>(Donaldson, 2012</w:t>
      </w:r>
      <w:r w:rsidR="00B51458">
        <w:rPr>
          <w:rFonts w:ascii="Times New Roman" w:hAnsi="Times New Roman" w:cs="Times New Roman"/>
          <w:sz w:val="24"/>
          <w:szCs w:val="24"/>
        </w:rPr>
        <w:t>)</w:t>
      </w:r>
      <w:r>
        <w:rPr>
          <w:rFonts w:ascii="Times New Roman" w:hAnsi="Times New Roman" w:cs="Times New Roman"/>
          <w:sz w:val="24"/>
          <w:szCs w:val="24"/>
        </w:rPr>
        <w:t>.</w:t>
      </w:r>
    </w:p>
    <w:p w:rsidR="004132DC" w:rsidRDefault="004132DC" w:rsidP="004132DC">
      <w:pPr>
        <w:spacing w:before="240" w:after="0" w:line="480" w:lineRule="auto"/>
        <w:rPr>
          <w:rFonts w:ascii="Times New Roman" w:hAnsi="Times New Roman" w:cs="Times New Roman"/>
          <w:sz w:val="24"/>
          <w:szCs w:val="24"/>
        </w:rPr>
      </w:pPr>
    </w:p>
    <w:p w:rsidR="004132DC" w:rsidRDefault="004132DC" w:rsidP="004132DC">
      <w:pPr>
        <w:spacing w:before="240" w:after="0" w:line="480" w:lineRule="auto"/>
        <w:rPr>
          <w:rFonts w:ascii="Times New Roman" w:hAnsi="Times New Roman" w:cs="Times New Roman"/>
          <w:sz w:val="24"/>
          <w:szCs w:val="24"/>
        </w:rPr>
      </w:pPr>
    </w:p>
    <w:p w:rsidR="004132DC" w:rsidRDefault="004132DC" w:rsidP="004132DC">
      <w:pPr>
        <w:spacing w:before="240" w:after="0" w:line="480" w:lineRule="auto"/>
        <w:rPr>
          <w:rFonts w:ascii="Times New Roman" w:hAnsi="Times New Roman" w:cs="Times New Roman"/>
          <w:sz w:val="24"/>
          <w:szCs w:val="24"/>
        </w:rPr>
      </w:pPr>
    </w:p>
    <w:p w:rsidR="004132DC" w:rsidRDefault="004132DC" w:rsidP="004132DC">
      <w:pPr>
        <w:spacing w:before="240" w:after="0" w:line="480" w:lineRule="auto"/>
        <w:rPr>
          <w:rFonts w:ascii="Times New Roman" w:hAnsi="Times New Roman" w:cs="Times New Roman"/>
          <w:sz w:val="24"/>
          <w:szCs w:val="24"/>
        </w:rPr>
      </w:pPr>
    </w:p>
    <w:p w:rsidR="00B51458" w:rsidRPr="00B51458" w:rsidRDefault="00A349F7" w:rsidP="00B51458">
      <w:pPr>
        <w:spacing w:after="0" w:line="240" w:lineRule="auto"/>
        <w:jc w:val="center"/>
        <w:rPr>
          <w:rFonts w:ascii="Times New Roman" w:eastAsia="Times New Roman" w:hAnsi="Times New Roman" w:cs="Times New Roman"/>
          <w:b/>
          <w:sz w:val="24"/>
          <w:szCs w:val="24"/>
        </w:rPr>
      </w:pPr>
      <w:r w:rsidRPr="00B51458">
        <w:rPr>
          <w:rFonts w:ascii="Times New Roman" w:eastAsia="Times New Roman" w:hAnsi="Times New Roman" w:cs="Times New Roman"/>
          <w:b/>
          <w:sz w:val="24"/>
          <w:szCs w:val="24"/>
        </w:rPr>
        <w:t>References</w:t>
      </w:r>
    </w:p>
    <w:p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Billings, M. (2021). Financial reporting, banking and financial crisis: Past, present and future. </w:t>
      </w:r>
      <w:r w:rsidRPr="00B51458">
        <w:rPr>
          <w:rFonts w:ascii="Times New Roman" w:eastAsia="Times New Roman" w:hAnsi="Times New Roman" w:cs="Times New Roman"/>
          <w:i/>
          <w:iCs/>
          <w:sz w:val="24"/>
          <w:szCs w:val="24"/>
        </w:rPr>
        <w:t>Complexity and Crisis in the Financial System</w:t>
      </w:r>
      <w:r w:rsidRPr="00B51458">
        <w:rPr>
          <w:rFonts w:ascii="Times New Roman" w:eastAsia="Times New Roman" w:hAnsi="Times New Roman" w:cs="Times New Roman"/>
          <w:sz w:val="24"/>
          <w:szCs w:val="24"/>
        </w:rPr>
        <w:t xml:space="preserve">, 287-305. </w:t>
      </w:r>
      <w:hyperlink r:id="rId4" w:history="1">
        <w:r w:rsidRPr="00B51458">
          <w:rPr>
            <w:rFonts w:ascii="Times New Roman" w:eastAsia="Times New Roman" w:hAnsi="Times New Roman" w:cs="Times New Roman"/>
            <w:color w:val="0000FF"/>
            <w:sz w:val="24"/>
            <w:szCs w:val="24"/>
            <w:u w:val="single"/>
          </w:rPr>
          <w:t>https://doi.org/10.4337/9781783471331.00023</w:t>
        </w:r>
      </w:hyperlink>
    </w:p>
    <w:p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Donaldson, J. L. (2012). Ansoff matrix. </w:t>
      </w:r>
      <w:r w:rsidRPr="00B51458">
        <w:rPr>
          <w:rFonts w:ascii="Times New Roman" w:eastAsia="Times New Roman" w:hAnsi="Times New Roman" w:cs="Times New Roman"/>
          <w:i/>
          <w:iCs/>
          <w:sz w:val="24"/>
          <w:szCs w:val="24"/>
        </w:rPr>
        <w:t>CIM Revision Cards Marketing in Practice</w:t>
      </w:r>
      <w:r w:rsidRPr="00B51458">
        <w:rPr>
          <w:rFonts w:ascii="Times New Roman" w:eastAsia="Times New Roman" w:hAnsi="Times New Roman" w:cs="Times New Roman"/>
          <w:sz w:val="24"/>
          <w:szCs w:val="24"/>
        </w:rPr>
        <w:t xml:space="preserve">, 149-149. </w:t>
      </w:r>
      <w:hyperlink r:id="rId5" w:history="1">
        <w:r w:rsidRPr="00B51458">
          <w:rPr>
            <w:rFonts w:ascii="Times New Roman" w:eastAsia="Times New Roman" w:hAnsi="Times New Roman" w:cs="Times New Roman"/>
            <w:color w:val="0000FF"/>
            <w:sz w:val="24"/>
            <w:szCs w:val="24"/>
            <w:u w:val="single"/>
          </w:rPr>
          <w:t>https://doi.org/10.4324/9780080546629-70</w:t>
        </w:r>
      </w:hyperlink>
    </w:p>
    <w:p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Lu, Q. (2008). undefined. </w:t>
      </w:r>
      <w:r w:rsidRPr="00B51458">
        <w:rPr>
          <w:rFonts w:ascii="Times New Roman" w:eastAsia="Times New Roman" w:hAnsi="Times New Roman" w:cs="Times New Roman"/>
          <w:i/>
          <w:iCs/>
          <w:sz w:val="24"/>
          <w:szCs w:val="24"/>
        </w:rPr>
        <w:t>Enterprise &amp; Society</w:t>
      </w:r>
      <w:r w:rsidRPr="00B51458">
        <w:rPr>
          <w:rFonts w:ascii="Times New Roman" w:eastAsia="Times New Roman" w:hAnsi="Times New Roman" w:cs="Times New Roman"/>
          <w:sz w:val="24"/>
          <w:szCs w:val="24"/>
        </w:rPr>
        <w:t xml:space="preserve">, </w:t>
      </w:r>
      <w:r w:rsidRPr="00B51458">
        <w:rPr>
          <w:rFonts w:ascii="Times New Roman" w:eastAsia="Times New Roman" w:hAnsi="Times New Roman" w:cs="Times New Roman"/>
          <w:i/>
          <w:iCs/>
          <w:sz w:val="24"/>
          <w:szCs w:val="24"/>
        </w:rPr>
        <w:t>9</w:t>
      </w:r>
      <w:r w:rsidRPr="00B51458">
        <w:rPr>
          <w:rFonts w:ascii="Times New Roman" w:eastAsia="Times New Roman" w:hAnsi="Times New Roman" w:cs="Times New Roman"/>
          <w:sz w:val="24"/>
          <w:szCs w:val="24"/>
        </w:rPr>
        <w:t xml:space="preserve">(1), 44-69. </w:t>
      </w:r>
      <w:hyperlink r:id="rId6" w:history="1">
        <w:r w:rsidRPr="00B51458">
          <w:rPr>
            <w:rFonts w:ascii="Times New Roman" w:eastAsia="Times New Roman" w:hAnsi="Times New Roman" w:cs="Times New Roman"/>
            <w:color w:val="0000FF"/>
            <w:sz w:val="24"/>
            <w:szCs w:val="24"/>
            <w:u w:val="single"/>
          </w:rPr>
          <w:t>https://doi.org/10.1017/s1467222700006704</w:t>
        </w:r>
      </w:hyperlink>
    </w:p>
    <w:p w:rsidR="00B51458" w:rsidRPr="00B51458" w:rsidRDefault="00A349F7" w:rsidP="00B51458">
      <w:pPr>
        <w:spacing w:after="0" w:line="550" w:lineRule="atLeast"/>
        <w:ind w:left="720" w:right="375" w:hanging="720"/>
        <w:rPr>
          <w:rFonts w:ascii="Times New Roman" w:eastAsia="Times New Roman" w:hAnsi="Times New Roman" w:cs="Times New Roman"/>
          <w:sz w:val="24"/>
          <w:szCs w:val="24"/>
        </w:rPr>
      </w:pPr>
      <w:r w:rsidRPr="00B51458">
        <w:rPr>
          <w:rFonts w:ascii="Times New Roman" w:eastAsia="Times New Roman" w:hAnsi="Times New Roman" w:cs="Times New Roman"/>
          <w:sz w:val="24"/>
          <w:szCs w:val="24"/>
        </w:rPr>
        <w:t xml:space="preserve">Stanwick P., &amp; Stanwick, S. (2020). </w:t>
      </w:r>
      <w:r w:rsidRPr="00B51458">
        <w:rPr>
          <w:rFonts w:ascii="Times New Roman" w:eastAsia="Times New Roman" w:hAnsi="Times New Roman" w:cs="Times New Roman"/>
          <w:i/>
          <w:iCs/>
          <w:sz w:val="24"/>
          <w:szCs w:val="24"/>
        </w:rPr>
        <w:t>International management: A stakeholder approach</w:t>
      </w:r>
      <w:r w:rsidRPr="00B51458">
        <w:rPr>
          <w:rFonts w:ascii="Times New Roman" w:eastAsia="Times New Roman" w:hAnsi="Times New Roman" w:cs="Times New Roman"/>
          <w:sz w:val="24"/>
          <w:szCs w:val="24"/>
        </w:rPr>
        <w:t xml:space="preserve">. Edward Elgar Publishing. </w:t>
      </w:r>
    </w:p>
    <w:p w:rsidR="004132DC" w:rsidRPr="004F4D45" w:rsidRDefault="004132DC" w:rsidP="00B51458">
      <w:pPr>
        <w:spacing w:before="240" w:after="0" w:line="480" w:lineRule="auto"/>
        <w:jc w:val="center"/>
        <w:rPr>
          <w:rFonts w:ascii="Times New Roman" w:hAnsi="Times New Roman" w:cs="Times New Roman"/>
          <w:sz w:val="24"/>
          <w:szCs w:val="24"/>
        </w:rPr>
      </w:pPr>
    </w:p>
    <w:p w:rsidR="004F4D45" w:rsidRPr="004F4D45" w:rsidRDefault="004F4D45" w:rsidP="004132DC">
      <w:pPr>
        <w:spacing w:before="240" w:after="0" w:line="480" w:lineRule="auto"/>
        <w:rPr>
          <w:rFonts w:ascii="Times New Roman" w:hAnsi="Times New Roman" w:cs="Times New Roman"/>
          <w:sz w:val="24"/>
          <w:szCs w:val="24"/>
        </w:rPr>
      </w:pPr>
    </w:p>
    <w:sectPr w:rsidR="004F4D45" w:rsidRPr="004F4D45" w:rsidSect="0004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5"/>
    <w:rsid w:val="00004156"/>
    <w:rsid w:val="00044228"/>
    <w:rsid w:val="00072C4C"/>
    <w:rsid w:val="000A539B"/>
    <w:rsid w:val="00167164"/>
    <w:rsid w:val="0017452D"/>
    <w:rsid w:val="00205B7D"/>
    <w:rsid w:val="002064D3"/>
    <w:rsid w:val="002141A9"/>
    <w:rsid w:val="00233219"/>
    <w:rsid w:val="00236CFC"/>
    <w:rsid w:val="002536DF"/>
    <w:rsid w:val="00262C94"/>
    <w:rsid w:val="00396381"/>
    <w:rsid w:val="004132DC"/>
    <w:rsid w:val="00466432"/>
    <w:rsid w:val="004F4D45"/>
    <w:rsid w:val="005A5429"/>
    <w:rsid w:val="00647D95"/>
    <w:rsid w:val="00844868"/>
    <w:rsid w:val="008B2D4B"/>
    <w:rsid w:val="0099276B"/>
    <w:rsid w:val="009F6D3B"/>
    <w:rsid w:val="00A349F7"/>
    <w:rsid w:val="00AA0F34"/>
    <w:rsid w:val="00AC2D90"/>
    <w:rsid w:val="00B23694"/>
    <w:rsid w:val="00B27A67"/>
    <w:rsid w:val="00B51458"/>
    <w:rsid w:val="00BC2FB7"/>
    <w:rsid w:val="00BE1B35"/>
    <w:rsid w:val="00D11E72"/>
    <w:rsid w:val="00D64C68"/>
    <w:rsid w:val="00DF4633"/>
    <w:rsid w:val="00E37F0D"/>
    <w:rsid w:val="00EF04AA"/>
    <w:rsid w:val="00F41110"/>
    <w:rsid w:val="00F7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E54A6-8BA0-084D-80F3-E273CDC5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4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458"/>
    <w:rPr>
      <w:i/>
      <w:iCs/>
    </w:rPr>
  </w:style>
  <w:style w:type="character" w:styleId="Hyperlink">
    <w:name w:val="Hyperlink"/>
    <w:basedOn w:val="DefaultParagraphFont"/>
    <w:uiPriority w:val="99"/>
    <w:semiHidden/>
    <w:unhideWhenUsed/>
    <w:rsid w:val="00B51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7/s1467222700006704" TargetMode="External" /><Relationship Id="rId5" Type="http://schemas.openxmlformats.org/officeDocument/2006/relationships/hyperlink" Target="https://doi.org/10.4324/9780080546629-70" TargetMode="External" /><Relationship Id="rId4" Type="http://schemas.openxmlformats.org/officeDocument/2006/relationships/hyperlink" Target="https://doi.org/10.4337/9781783471331.00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2021-03-23T07:25:00Z</dcterms:created>
  <dcterms:modified xsi:type="dcterms:W3CDTF">2021-03-23T07:25:00Z</dcterms:modified>
</cp:coreProperties>
</file>